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9091" w14:textId="1FA0BA86" w:rsidR="00631422" w:rsidRDefault="00631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</w:p>
    <w:p w14:paraId="41BC93C7" w14:textId="709369CB" w:rsidR="00631422" w:rsidRDefault="00344C5C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4E79B8" wp14:editId="25806C7E">
            <wp:extent cx="6116320" cy="1364615"/>
            <wp:effectExtent l="0" t="0" r="0" b="6985"/>
            <wp:docPr id="5" name="image1.png" descr="Nuovo Logo 3_FUTURA e P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Nuovo Logo 3_FUTURA e PON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64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7E02A5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386D79" w14:textId="4332C976" w:rsidR="00631422" w:rsidRDefault="00631422">
      <w:pPr>
        <w:widowControl w:val="0"/>
        <w:spacing w:after="0" w:line="235" w:lineRule="auto"/>
        <w:ind w:left="413" w:right="391"/>
        <w:jc w:val="center"/>
        <w:rPr>
          <w:rFonts w:ascii="Times Roman" w:eastAsia="Times Roman" w:hAnsi="Times Roman" w:cs="Times Roman"/>
          <w:b/>
          <w:bCs/>
          <w:sz w:val="46"/>
          <w:szCs w:val="46"/>
        </w:rPr>
      </w:pPr>
    </w:p>
    <w:p w14:paraId="42CCACC6" w14:textId="77777777" w:rsidR="00631422" w:rsidRDefault="00631422">
      <w:pPr>
        <w:widowControl w:val="0"/>
        <w:spacing w:after="0" w:line="235" w:lineRule="auto"/>
        <w:ind w:left="413" w:right="391"/>
        <w:jc w:val="center"/>
        <w:rPr>
          <w:rFonts w:ascii="Times Roman" w:eastAsia="Times Roman" w:hAnsi="Times Roman" w:cs="Times Roman"/>
          <w:b/>
          <w:bCs/>
          <w:sz w:val="46"/>
          <w:szCs w:val="46"/>
        </w:rPr>
      </w:pPr>
    </w:p>
    <w:p w14:paraId="410CFE66" w14:textId="77777777" w:rsidR="00631422" w:rsidRDefault="00631422">
      <w:pPr>
        <w:widowControl w:val="0"/>
        <w:spacing w:after="0" w:line="235" w:lineRule="auto"/>
        <w:ind w:left="413" w:right="391"/>
        <w:jc w:val="center"/>
        <w:rPr>
          <w:rFonts w:ascii="Times Roman" w:eastAsia="Times Roman" w:hAnsi="Times Roman" w:cs="Times Roman"/>
          <w:b/>
          <w:bCs/>
          <w:sz w:val="46"/>
          <w:szCs w:val="46"/>
        </w:rPr>
      </w:pPr>
    </w:p>
    <w:p w14:paraId="2A885A0F" w14:textId="77777777" w:rsidR="00631422" w:rsidRDefault="00631422">
      <w:pPr>
        <w:widowControl w:val="0"/>
        <w:spacing w:after="0" w:line="235" w:lineRule="auto"/>
        <w:ind w:left="413" w:right="391"/>
        <w:jc w:val="center"/>
        <w:rPr>
          <w:rFonts w:ascii="Times Roman" w:eastAsia="Times Roman" w:hAnsi="Times Roman" w:cs="Times Roman"/>
          <w:b/>
          <w:bCs/>
          <w:sz w:val="46"/>
          <w:szCs w:val="46"/>
        </w:rPr>
      </w:pPr>
    </w:p>
    <w:p w14:paraId="4BF3C478" w14:textId="77777777" w:rsidR="00631422" w:rsidRDefault="00631422">
      <w:pPr>
        <w:widowControl w:val="0"/>
        <w:spacing w:after="0" w:line="235" w:lineRule="auto"/>
        <w:ind w:left="413" w:right="391"/>
        <w:jc w:val="center"/>
        <w:rPr>
          <w:rFonts w:ascii="Times Roman" w:eastAsia="Times Roman" w:hAnsi="Times Roman" w:cs="Times Roman"/>
          <w:b/>
          <w:bCs/>
          <w:sz w:val="46"/>
          <w:szCs w:val="46"/>
        </w:rPr>
      </w:pPr>
    </w:p>
    <w:p w14:paraId="61C51352" w14:textId="77777777" w:rsidR="00631422" w:rsidRDefault="00344C5C">
      <w:pPr>
        <w:widowControl w:val="0"/>
        <w:spacing w:after="0" w:line="235" w:lineRule="auto"/>
        <w:ind w:left="413" w:right="391"/>
        <w:jc w:val="center"/>
        <w:rPr>
          <w:rFonts w:ascii="Times Roman" w:eastAsia="Times Roman" w:hAnsi="Times Roman" w:cs="Times Roman"/>
          <w:b/>
          <w:bCs/>
          <w:sz w:val="46"/>
          <w:szCs w:val="46"/>
        </w:rPr>
      </w:pPr>
      <w:r>
        <w:rPr>
          <w:rFonts w:ascii="Times Roman" w:hAnsi="Times Roman"/>
          <w:b/>
          <w:bCs/>
          <w:sz w:val="46"/>
          <w:szCs w:val="46"/>
        </w:rPr>
        <w:t>PIANO DIDATTICO PERSONALIZZATO PER ALUNNI CON D.S.A.</w:t>
      </w:r>
    </w:p>
    <w:p w14:paraId="608327EC" w14:textId="77777777" w:rsidR="00631422" w:rsidRDefault="00344C5C">
      <w:pPr>
        <w:widowControl w:val="0"/>
        <w:spacing w:before="10" w:after="0" w:line="321" w:lineRule="auto"/>
        <w:ind w:left="413" w:right="394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(ai sensi della Legge 170/10</w:t>
      </w:r>
    </w:p>
    <w:p w14:paraId="229F8199" w14:textId="77777777" w:rsidR="00631422" w:rsidRDefault="00344C5C">
      <w:pPr>
        <w:widowControl w:val="0"/>
        <w:spacing w:after="0" w:line="321" w:lineRule="auto"/>
        <w:ind w:left="413" w:right="394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e del D.M. 5669/11 con allegate Linee Guida)</w:t>
      </w:r>
    </w:p>
    <w:p w14:paraId="5C3B7D88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4BB806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DFB46C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1938A0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9E1E1A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F5B7D4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9A2339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460810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B03D29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26FE3A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F3B09E" w14:textId="77777777" w:rsidR="00631422" w:rsidRDefault="00344C5C">
      <w:pPr>
        <w:widowControl w:val="0"/>
        <w:spacing w:before="218" w:after="0" w:line="240" w:lineRule="auto"/>
        <w:ind w:left="134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ANNO SCOLASTICO 20__/20__</w:t>
      </w:r>
    </w:p>
    <w:p w14:paraId="3ECB640E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CA51F1" w14:textId="77777777" w:rsidR="00631422" w:rsidRDefault="00344C5C">
      <w:pPr>
        <w:widowControl w:val="0"/>
        <w:spacing w:before="1" w:after="0" w:line="240" w:lineRule="auto"/>
        <w:ind w:left="134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 xml:space="preserve">CLASSE </w:t>
      </w:r>
      <w:r>
        <w:rPr>
          <w:rFonts w:ascii="Times Roman" w:hAnsi="Times Roman"/>
          <w:b/>
          <w:bCs/>
          <w:sz w:val="28"/>
          <w:szCs w:val="28"/>
        </w:rPr>
        <w:t>____________</w:t>
      </w:r>
    </w:p>
    <w:p w14:paraId="3BB650C2" w14:textId="77777777" w:rsidR="00631422" w:rsidRDefault="00631422">
      <w:pPr>
        <w:widowControl w:val="0"/>
        <w:spacing w:after="0" w:line="32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4503E2" w14:textId="77777777" w:rsidR="00631422" w:rsidRDefault="00344C5C">
      <w:pPr>
        <w:widowControl w:val="0"/>
        <w:spacing w:after="0" w:line="240" w:lineRule="auto"/>
        <w:ind w:left="134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ALUNNO ___________________________________________</w:t>
      </w:r>
    </w:p>
    <w:p w14:paraId="5EB2D409" w14:textId="77777777" w:rsidR="00631422" w:rsidRDefault="00631422">
      <w:pPr>
        <w:widowControl w:val="0"/>
        <w:spacing w:after="0" w:line="240" w:lineRule="auto"/>
        <w:ind w:left="134"/>
        <w:rPr>
          <w:rFonts w:ascii="Times Roman" w:eastAsia="Times Roman" w:hAnsi="Times Roman" w:cs="Times Roman"/>
          <w:b/>
          <w:bCs/>
          <w:sz w:val="28"/>
          <w:szCs w:val="28"/>
        </w:rPr>
      </w:pPr>
    </w:p>
    <w:p w14:paraId="0D7D3C6F" w14:textId="77777777" w:rsidR="00631422" w:rsidRDefault="00344C5C">
      <w:pPr>
        <w:widowControl w:val="0"/>
        <w:spacing w:after="0" w:line="240" w:lineRule="auto"/>
        <w:ind w:left="134"/>
        <w:sectPr w:rsidR="00631422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850" w:right="1134" w:bottom="850" w:left="1134" w:header="288" w:footer="720" w:gutter="0"/>
          <w:pgNumType w:start="1"/>
          <w:cols w:space="720"/>
        </w:sectPr>
      </w:pPr>
      <w:r>
        <w:rPr>
          <w:rFonts w:ascii="Times Roman" w:hAnsi="Times Roman"/>
          <w:b/>
          <w:bCs/>
          <w:sz w:val="28"/>
          <w:szCs w:val="28"/>
        </w:rPr>
        <w:t>COORDINATORE _______________________________________</w:t>
      </w:r>
    </w:p>
    <w:p w14:paraId="188415AA" w14:textId="77777777" w:rsidR="00631422" w:rsidRDefault="00344C5C">
      <w:pPr>
        <w:widowControl w:val="0"/>
        <w:spacing w:after="0" w:line="24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bookmarkStart w:id="0" w:name="_headingh.gjdgxs"/>
      <w:bookmarkEnd w:id="0"/>
      <w:r>
        <w:rPr>
          <w:rFonts w:ascii="Times Roman" w:hAnsi="Times Roman"/>
          <w:b/>
          <w:bCs/>
          <w:sz w:val="28"/>
          <w:szCs w:val="28"/>
        </w:rPr>
        <w:lastRenderedPageBreak/>
        <w:t>DATI GENERALI</w:t>
      </w:r>
    </w:p>
    <w:p w14:paraId="1E3FDC19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5886"/>
      </w:tblGrid>
      <w:tr w:rsidR="00631422" w14:paraId="74251848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  <w:tblHeader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12EB6D8C" w14:textId="77777777" w:rsidR="00631422" w:rsidRDefault="00344C5C">
            <w:pPr>
              <w:widowControl w:val="0"/>
              <w:spacing w:before="66" w:after="0" w:line="240" w:lineRule="auto"/>
              <w:ind w:left="85"/>
            </w:pPr>
            <w:r>
              <w:rPr>
                <w:rFonts w:ascii="Times New Roman" w:hAnsi="Times New Roman"/>
                <w:b/>
                <w:bCs/>
              </w:rPr>
              <w:t>Nome e cognome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4BC1" w14:textId="77777777" w:rsidR="00631422" w:rsidRDefault="00631422"/>
        </w:tc>
      </w:tr>
      <w:tr w:rsidR="00631422" w14:paraId="4D131271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  <w:tblHeader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4E217505" w14:textId="77777777" w:rsidR="00631422" w:rsidRDefault="00344C5C">
            <w:pPr>
              <w:widowControl w:val="0"/>
              <w:spacing w:before="66" w:after="0" w:line="240" w:lineRule="auto"/>
              <w:ind w:left="85"/>
            </w:pPr>
            <w:r>
              <w:rPr>
                <w:rFonts w:ascii="Times New Roman" w:hAnsi="Times New Roman"/>
                <w:b/>
                <w:bCs/>
              </w:rPr>
              <w:t>Data di nascita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2C30" w14:textId="77777777" w:rsidR="00631422" w:rsidRDefault="00631422"/>
        </w:tc>
      </w:tr>
      <w:tr w:rsidR="00631422" w14:paraId="742B8659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6FB74D31" w14:textId="77777777" w:rsidR="00631422" w:rsidRDefault="00344C5C">
            <w:pPr>
              <w:widowControl w:val="0"/>
              <w:spacing w:before="66" w:after="0" w:line="240" w:lineRule="auto"/>
              <w:ind w:left="85"/>
            </w:pPr>
            <w:r>
              <w:rPr>
                <w:rFonts w:ascii="Times New Roman" w:hAnsi="Times New Roman"/>
                <w:b/>
                <w:bCs/>
              </w:rPr>
              <w:t>Classe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5054" w14:textId="77777777" w:rsidR="00631422" w:rsidRDefault="00631422"/>
        </w:tc>
      </w:tr>
      <w:tr w:rsidR="00631422" w14:paraId="2E2DA557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44CDEA62" w14:textId="77777777" w:rsidR="00631422" w:rsidRDefault="00344C5C">
            <w:pPr>
              <w:widowControl w:val="0"/>
              <w:spacing w:before="66" w:after="0" w:line="240" w:lineRule="auto"/>
              <w:ind w:left="85"/>
            </w:pPr>
            <w:r>
              <w:rPr>
                <w:rFonts w:ascii="Times New Roman" w:hAnsi="Times New Roman"/>
                <w:b/>
                <w:bCs/>
              </w:rPr>
              <w:t>Coordinatore della classe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9ABA" w14:textId="77777777" w:rsidR="00631422" w:rsidRDefault="00631422"/>
        </w:tc>
      </w:tr>
      <w:tr w:rsidR="00631422" w14:paraId="118A48FE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/>
          <w:tblHeader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 w14:paraId="282CD74B" w14:textId="77777777" w:rsidR="00631422" w:rsidRDefault="00344C5C">
            <w:pPr>
              <w:widowControl w:val="0"/>
              <w:spacing w:after="0" w:line="240" w:lineRule="auto"/>
              <w:ind w:left="139"/>
            </w:pPr>
            <w:r>
              <w:rPr>
                <w:rFonts w:ascii="Times New Roman" w:hAnsi="Times New Roman"/>
                <w:b/>
                <w:bCs/>
              </w:rPr>
              <w:t>Diagnosi medico-specialistica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262C" w14:textId="77777777" w:rsidR="00631422" w:rsidRDefault="0034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redatta in data _________</w:t>
            </w:r>
          </w:p>
          <w:p w14:paraId="13613C3B" w14:textId="77777777" w:rsidR="00631422" w:rsidRDefault="0034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dal dott. _______________________________</w:t>
            </w:r>
          </w:p>
          <w:p w14:paraId="14505989" w14:textId="77777777" w:rsidR="00631422" w:rsidRDefault="0034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presso ASL/RM ____</w:t>
            </w:r>
          </w:p>
          <w:p w14:paraId="698795CA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tipologia del disturbo:</w:t>
            </w:r>
          </w:p>
        </w:tc>
      </w:tr>
      <w:tr w:rsidR="00631422" w14:paraId="59B715F0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18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ED40" w14:textId="77777777" w:rsidR="00631422" w:rsidRDefault="00631422">
            <w:pPr>
              <w:widowControl w:val="0"/>
              <w:spacing w:before="10" w:after="0" w:line="240" w:lineRule="auto"/>
              <w:rPr>
                <w:rFonts w:ascii="Times Roman" w:eastAsia="Times Roman" w:hAnsi="Times Roman" w:cs="Times Roman"/>
                <w:b/>
                <w:bCs/>
              </w:rPr>
            </w:pPr>
          </w:p>
          <w:p w14:paraId="1A8073D7" w14:textId="77777777" w:rsidR="00631422" w:rsidRDefault="00344C5C">
            <w:pPr>
              <w:widowControl w:val="0"/>
              <w:spacing w:after="0" w:line="240" w:lineRule="auto"/>
              <w:ind w:left="547" w:right="234" w:hanging="285"/>
            </w:pPr>
            <w:r>
              <w:rPr>
                <w:rFonts w:ascii="Times New Roman" w:hAnsi="Times New Roman"/>
                <w:b/>
                <w:bCs/>
              </w:rPr>
              <w:t>Alunno con iter diagnostico non ancora completato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8AC70" w14:textId="77777777" w:rsidR="00631422" w:rsidRDefault="00344C5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SI</w:t>
            </w:r>
          </w:p>
          <w:p w14:paraId="152C25E9" w14:textId="77777777" w:rsidR="00631422" w:rsidRDefault="00344C5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</w:t>
            </w:r>
          </w:p>
        </w:tc>
      </w:tr>
      <w:tr w:rsidR="00631422" w14:paraId="313E41A9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17E2A" w14:textId="77777777" w:rsidR="00631422" w:rsidRDefault="00631422"/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02E1F345" w14:textId="77777777" w:rsidR="00631422" w:rsidRDefault="00344C5C">
            <w:pPr>
              <w:widowControl w:val="0"/>
              <w:spacing w:before="94" w:after="0" w:line="240" w:lineRule="auto"/>
              <w:ind w:left="85"/>
            </w:pPr>
            <w:r>
              <w:rPr>
                <w:rFonts w:ascii="Times New Roman" w:hAnsi="Times New Roman"/>
                <w:b/>
                <w:bCs/>
              </w:rPr>
              <w:t>Eventuali note:</w:t>
            </w:r>
          </w:p>
        </w:tc>
      </w:tr>
    </w:tbl>
    <w:p w14:paraId="3C69AE97" w14:textId="77777777" w:rsidR="00631422" w:rsidRDefault="00631422">
      <w:pPr>
        <w:widowControl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8"/>
        </w:rPr>
      </w:pPr>
    </w:p>
    <w:p w14:paraId="3D5B9832" w14:textId="77777777" w:rsidR="00631422" w:rsidRDefault="00631422">
      <w:pPr>
        <w:widowControl w:val="0"/>
        <w:spacing w:after="0" w:line="240" w:lineRule="auto"/>
        <w:ind w:left="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EA789F" w14:textId="77777777" w:rsidR="00631422" w:rsidRDefault="00631422">
      <w:pPr>
        <w:widowControl w:val="0"/>
        <w:tabs>
          <w:tab w:val="left" w:pos="854"/>
        </w:tabs>
        <w:spacing w:after="0" w:line="240" w:lineRule="auto"/>
        <w:ind w:right="385"/>
        <w:rPr>
          <w:rFonts w:ascii="Times Roman" w:eastAsia="Times Roman" w:hAnsi="Times Roman" w:cs="Times Roman"/>
          <w:b/>
          <w:bCs/>
          <w:sz w:val="28"/>
          <w:szCs w:val="28"/>
        </w:rPr>
      </w:pPr>
    </w:p>
    <w:p w14:paraId="27227063" w14:textId="77777777" w:rsidR="00631422" w:rsidRDefault="00344C5C">
      <w:pPr>
        <w:widowControl w:val="0"/>
        <w:tabs>
          <w:tab w:val="left" w:pos="854"/>
        </w:tabs>
        <w:spacing w:after="0" w:line="240" w:lineRule="auto"/>
        <w:ind w:right="385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FUNZIONAMENTO DELLE ABILIT</w:t>
      </w:r>
      <w:r>
        <w:rPr>
          <w:rFonts w:ascii="Times Roman" w:hAnsi="Times Roman"/>
          <w:b/>
          <w:bCs/>
          <w:sz w:val="28"/>
          <w:szCs w:val="28"/>
        </w:rPr>
        <w:t xml:space="preserve">À </w:t>
      </w:r>
    </w:p>
    <w:p w14:paraId="6F3E4CEB" w14:textId="77777777" w:rsidR="00631422" w:rsidRDefault="00344C5C">
      <w:pPr>
        <w:widowControl w:val="0"/>
        <w:tabs>
          <w:tab w:val="left" w:pos="854"/>
        </w:tabs>
        <w:spacing w:after="0" w:line="240" w:lineRule="auto"/>
        <w:ind w:right="385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 xml:space="preserve">DI </w:t>
      </w:r>
      <w:r>
        <w:rPr>
          <w:rFonts w:ascii="Times Roman" w:hAnsi="Times Roman"/>
          <w:b/>
          <w:bCs/>
          <w:sz w:val="28"/>
          <w:szCs w:val="28"/>
        </w:rPr>
        <w:t>LETTURA, SCRITTURA E CALCOLO</w:t>
      </w:r>
    </w:p>
    <w:p w14:paraId="4419D419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453"/>
        <w:gridCol w:w="4743"/>
      </w:tblGrid>
      <w:tr w:rsidR="00631422" w14:paraId="5668B2B2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A9F52" w14:textId="77777777" w:rsidR="00631422" w:rsidRDefault="00631422"/>
        </w:tc>
        <w:tc>
          <w:tcPr>
            <w:tcW w:w="1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ED745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Roman" w:hAnsi="Times Roman"/>
                <w:b/>
                <w:bCs/>
              </w:rPr>
              <w:t>Elementi desunti dalla diagnosi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53AAD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Roman" w:hAnsi="Times Roman"/>
                <w:b/>
                <w:bCs/>
              </w:rPr>
              <w:t>Elementi desunti dall</w:t>
            </w:r>
            <w:r>
              <w:rPr>
                <w:rFonts w:ascii="Times Roman" w:hAnsi="Times Roman"/>
                <w:b/>
                <w:bCs/>
              </w:rPr>
              <w:t>’</w:t>
            </w:r>
            <w:r>
              <w:rPr>
                <w:rFonts w:ascii="Times Roman" w:hAnsi="Times Roman"/>
                <w:b/>
                <w:bCs/>
              </w:rPr>
              <w:t>osservazione in classe</w:t>
            </w:r>
          </w:p>
        </w:tc>
      </w:tr>
      <w:tr w:rsidR="00631422" w14:paraId="28917E4E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4B2E" w14:textId="77777777" w:rsidR="00631422" w:rsidRDefault="00344C5C">
            <w:pPr>
              <w:widowControl w:val="0"/>
              <w:spacing w:after="0" w:line="240" w:lineRule="auto"/>
              <w:jc w:val="center"/>
            </w:pPr>
            <w:r>
              <w:rPr>
                <w:rFonts w:ascii="Times Roman" w:hAnsi="Times Roman"/>
                <w:b/>
                <w:bCs/>
              </w:rPr>
              <w:t>Lettura</w:t>
            </w:r>
          </w:p>
        </w:tc>
        <w:tc>
          <w:tcPr>
            <w:tcW w:w="1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CE87F" w14:textId="77777777" w:rsidR="00631422" w:rsidRDefault="00631422"/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203C" w14:textId="77777777" w:rsidR="00631422" w:rsidRDefault="00631422"/>
        </w:tc>
      </w:tr>
      <w:tr w:rsidR="00631422" w14:paraId="220A2F5B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74E60" w14:textId="77777777" w:rsidR="00631422" w:rsidRDefault="00344C5C">
            <w:pPr>
              <w:widowControl w:val="0"/>
              <w:spacing w:after="0" w:line="240" w:lineRule="auto"/>
              <w:jc w:val="center"/>
            </w:pPr>
            <w:r>
              <w:rPr>
                <w:rFonts w:ascii="Times Roman" w:hAnsi="Times Roman"/>
                <w:b/>
                <w:bCs/>
              </w:rPr>
              <w:t>Scrittura</w:t>
            </w:r>
          </w:p>
        </w:tc>
        <w:tc>
          <w:tcPr>
            <w:tcW w:w="1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A31F" w14:textId="77777777" w:rsidR="00631422" w:rsidRDefault="00631422"/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CBFB" w14:textId="77777777" w:rsidR="00631422" w:rsidRDefault="00631422"/>
        </w:tc>
      </w:tr>
      <w:tr w:rsidR="00631422" w14:paraId="0C3BF3C2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7815C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Roman" w:hAnsi="Times Roman"/>
                <w:b/>
                <w:bCs/>
              </w:rPr>
              <w:t xml:space="preserve">  Calcolo</w:t>
            </w:r>
          </w:p>
        </w:tc>
        <w:tc>
          <w:tcPr>
            <w:tcW w:w="1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A9551" w14:textId="77777777" w:rsidR="00631422" w:rsidRDefault="00631422"/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17AC" w14:textId="77777777" w:rsidR="00631422" w:rsidRDefault="00631422"/>
        </w:tc>
      </w:tr>
      <w:tr w:rsidR="00631422" w14:paraId="2BFF57BE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tblHeader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31DE2" w14:textId="77777777" w:rsidR="00631422" w:rsidRDefault="00631422"/>
        </w:tc>
        <w:tc>
          <w:tcPr>
            <w:tcW w:w="4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E6115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Roman" w:hAnsi="Times Roman"/>
                <w:b/>
                <w:bCs/>
              </w:rPr>
              <w:t>Eventuali disturbi nell'area motorio-prassica:</w:t>
            </w:r>
          </w:p>
        </w:tc>
      </w:tr>
      <w:tr w:rsidR="00631422" w14:paraId="40D133D3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67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EA30" w14:textId="77777777" w:rsidR="00631422" w:rsidRDefault="00344C5C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Roman" w:eastAsia="Arial Unicode MS" w:hAnsi="Times Roman" w:cs="Arial Unicode M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Altro</w:t>
            </w:r>
          </w:p>
        </w:tc>
        <w:tc>
          <w:tcPr>
            <w:tcW w:w="4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62F4C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Roman" w:hAnsi="Times Roman"/>
                <w:b/>
                <w:bCs/>
              </w:rPr>
              <w:t>Ulteriori disturbi associati:</w:t>
            </w:r>
          </w:p>
        </w:tc>
      </w:tr>
      <w:tr w:rsidR="00631422" w14:paraId="6806F863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67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0EDA" w14:textId="77777777" w:rsidR="00631422" w:rsidRDefault="00631422"/>
        </w:tc>
        <w:tc>
          <w:tcPr>
            <w:tcW w:w="4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C9BEE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Roman" w:hAnsi="Times Roman"/>
                <w:b/>
                <w:bCs/>
              </w:rPr>
              <w:t>Bilinguismo o italiano L2:</w:t>
            </w:r>
          </w:p>
        </w:tc>
      </w:tr>
      <w:tr w:rsidR="00631422" w14:paraId="34F66C68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6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E2C7" w14:textId="77777777" w:rsidR="00631422" w:rsidRDefault="00631422"/>
        </w:tc>
        <w:tc>
          <w:tcPr>
            <w:tcW w:w="4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FCCF3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Roman" w:eastAsia="Arial Unicode MS" w:hAnsi="Times Roman" w:cs="Arial Unicode MS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Eventuali note:</w:t>
            </w:r>
          </w:p>
        </w:tc>
      </w:tr>
    </w:tbl>
    <w:p w14:paraId="6CA99B6F" w14:textId="77777777" w:rsidR="00631422" w:rsidRDefault="00631422">
      <w:pPr>
        <w:widowControl w:val="0"/>
        <w:spacing w:after="0" w:line="240" w:lineRule="auto"/>
        <w:ind w:left="8" w:hanging="8"/>
        <w:rPr>
          <w:rFonts w:ascii="Times New Roman" w:eastAsia="Times New Roman" w:hAnsi="Times New Roman" w:cs="Times New Roman"/>
          <w:sz w:val="28"/>
          <w:szCs w:val="28"/>
        </w:rPr>
      </w:pPr>
    </w:p>
    <w:p w14:paraId="41BCE05E" w14:textId="77777777" w:rsidR="00631422" w:rsidRDefault="00631422">
      <w:pPr>
        <w:widowControl w:val="0"/>
        <w:spacing w:after="0" w:line="240" w:lineRule="auto"/>
        <w:ind w:left="141"/>
        <w:sectPr w:rsidR="006314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699" w:right="1134" w:bottom="1133" w:left="1275" w:header="288" w:footer="720" w:gutter="0"/>
          <w:cols w:space="720"/>
          <w:titlePg/>
        </w:sectPr>
      </w:pPr>
    </w:p>
    <w:p w14:paraId="05F8577C" w14:textId="77777777" w:rsidR="00631422" w:rsidRDefault="00344C5C">
      <w:pPr>
        <w:widowControl w:val="0"/>
        <w:spacing w:after="0" w:line="24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lastRenderedPageBreak/>
        <w:t>DIDATTICA PERSONALIZZATA</w:t>
      </w:r>
    </w:p>
    <w:p w14:paraId="2340E1A7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1D8097" w14:textId="77777777" w:rsidR="00631422" w:rsidRDefault="00344C5C">
      <w:pPr>
        <w:widowControl w:val="0"/>
        <w:spacing w:after="0" w:line="240" w:lineRule="auto"/>
      </w:pPr>
      <w:r>
        <w:rPr>
          <w:rFonts w:ascii="Times Roman" w:hAnsi="Times Roman"/>
          <w:b/>
          <w:bCs/>
        </w:rPr>
        <w:t>Strategie e metodologie didattiche (a cura dei singoli docenti)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6372"/>
      </w:tblGrid>
      <w:tr w:rsidR="00631422" w14:paraId="409C7766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3" w:type="dxa"/>
              <w:bottom w:w="80" w:type="dxa"/>
              <w:right w:w="80" w:type="dxa"/>
            </w:tcMar>
          </w:tcPr>
          <w:p w14:paraId="05DAC7D2" w14:textId="77777777" w:rsidR="00631422" w:rsidRDefault="00344C5C">
            <w:pPr>
              <w:widowControl w:val="0"/>
              <w:spacing w:before="65" w:after="0" w:line="240" w:lineRule="auto"/>
              <w:ind w:left="813"/>
            </w:pPr>
            <w:r>
              <w:rPr>
                <w:rFonts w:ascii="Times New Roman" w:hAnsi="Times New Roman"/>
                <w:b/>
                <w:bCs/>
              </w:rPr>
              <w:t>DISCIPLINE</w:t>
            </w:r>
          </w:p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2" w:type="dxa"/>
              <w:bottom w:w="80" w:type="dxa"/>
              <w:right w:w="80" w:type="dxa"/>
            </w:tcMar>
          </w:tcPr>
          <w:p w14:paraId="35308826" w14:textId="77777777" w:rsidR="00631422" w:rsidRDefault="00344C5C">
            <w:pPr>
              <w:widowControl w:val="0"/>
              <w:spacing w:before="65"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STRATEGIE E METODOLOGIE DIDATTICHE</w:t>
            </w:r>
          </w:p>
          <w:p w14:paraId="21E3F0E0" w14:textId="77777777" w:rsidR="00631422" w:rsidRDefault="00344C5C">
            <w:pPr>
              <w:widowControl w:val="0"/>
              <w:spacing w:before="65" w:after="0" w:line="240" w:lineRule="auto"/>
              <w:ind w:left="16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* (da impiegare a favore del singolo alunno o per tutta la classe)</w:t>
            </w:r>
          </w:p>
        </w:tc>
      </w:tr>
      <w:tr w:rsidR="00631422" w14:paraId="4C567AC0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D9D5C78" w14:textId="77777777" w:rsidR="00631422" w:rsidRDefault="00344C5C">
            <w:pPr>
              <w:widowControl w:val="0"/>
              <w:spacing w:before="65" w:after="0" w:line="240" w:lineRule="auto"/>
              <w:ind w:left="80"/>
            </w:pPr>
            <w:r>
              <w:rPr>
                <w:rFonts w:ascii="Times New Roman" w:hAnsi="Times New Roman"/>
                <w:b/>
                <w:bCs/>
              </w:rPr>
              <w:t>Lingua e letteratura italiana</w:t>
            </w:r>
          </w:p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4E52" w14:textId="77777777" w:rsidR="00631422" w:rsidRDefault="00631422"/>
        </w:tc>
      </w:tr>
      <w:tr w:rsidR="00631422" w14:paraId="600F16C9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CB00539" w14:textId="77777777" w:rsidR="00631422" w:rsidRDefault="00344C5C">
            <w:pPr>
              <w:widowControl w:val="0"/>
              <w:spacing w:before="65" w:after="0" w:line="240" w:lineRule="auto"/>
              <w:ind w:left="80"/>
            </w:pPr>
            <w:r>
              <w:rPr>
                <w:rFonts w:ascii="Times New Roman" w:hAnsi="Times New Roman"/>
                <w:b/>
                <w:bCs/>
              </w:rPr>
              <w:t>Matematica</w:t>
            </w:r>
          </w:p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1DA4" w14:textId="77777777" w:rsidR="00631422" w:rsidRDefault="00631422"/>
        </w:tc>
      </w:tr>
      <w:tr w:rsidR="00631422" w14:paraId="043A652E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DEA00C0" w14:textId="77777777" w:rsidR="00631422" w:rsidRDefault="00344C5C">
            <w:pPr>
              <w:widowControl w:val="0"/>
              <w:spacing w:before="65" w:after="0" w:line="240" w:lineRule="auto"/>
              <w:ind w:left="80"/>
            </w:pPr>
            <w:r>
              <w:rPr>
                <w:rFonts w:ascii="Times New Roman" w:hAnsi="Times New Roman"/>
                <w:b/>
                <w:bCs/>
              </w:rPr>
              <w:t>Lingua inglese</w:t>
            </w:r>
          </w:p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9686" w14:textId="77777777" w:rsidR="00631422" w:rsidRDefault="00631422"/>
        </w:tc>
      </w:tr>
      <w:tr w:rsidR="00631422" w14:paraId="7A818E53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48A9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  .....................</w:t>
            </w:r>
          </w:p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86904" w14:textId="77777777" w:rsidR="00631422" w:rsidRDefault="00631422"/>
        </w:tc>
      </w:tr>
      <w:tr w:rsidR="00631422" w14:paraId="4CDE01F8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F81E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  .....................</w:t>
            </w:r>
          </w:p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47B60" w14:textId="77777777" w:rsidR="00631422" w:rsidRDefault="00631422"/>
        </w:tc>
      </w:tr>
      <w:tr w:rsidR="00631422" w14:paraId="6607DA8B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56BD" w14:textId="77777777" w:rsidR="00631422" w:rsidRDefault="00631422"/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9415" w14:textId="77777777" w:rsidR="00631422" w:rsidRDefault="00631422"/>
        </w:tc>
      </w:tr>
      <w:tr w:rsidR="00631422" w14:paraId="18C24B66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FC6F" w14:textId="77777777" w:rsidR="00631422" w:rsidRDefault="00631422"/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C046C" w14:textId="77777777" w:rsidR="00631422" w:rsidRDefault="00631422"/>
        </w:tc>
      </w:tr>
      <w:tr w:rsidR="00631422" w14:paraId="33B5CEB0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4951" w14:textId="77777777" w:rsidR="00631422" w:rsidRDefault="00631422"/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8A47" w14:textId="77777777" w:rsidR="00631422" w:rsidRDefault="00631422"/>
        </w:tc>
      </w:tr>
      <w:tr w:rsidR="00631422" w14:paraId="6D7112FD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0A61" w14:textId="77777777" w:rsidR="00631422" w:rsidRDefault="00631422"/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2047" w14:textId="77777777" w:rsidR="00631422" w:rsidRDefault="00631422"/>
        </w:tc>
      </w:tr>
      <w:tr w:rsidR="00631422" w14:paraId="08BAE2FA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273E4" w14:textId="77777777" w:rsidR="00631422" w:rsidRDefault="00631422"/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AE98" w14:textId="77777777" w:rsidR="00631422" w:rsidRDefault="00631422"/>
        </w:tc>
      </w:tr>
      <w:tr w:rsidR="00631422" w14:paraId="7B99F721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3790" w14:textId="77777777" w:rsidR="00631422" w:rsidRDefault="00631422"/>
        </w:tc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3F44" w14:textId="77777777" w:rsidR="00631422" w:rsidRDefault="00631422"/>
        </w:tc>
      </w:tr>
    </w:tbl>
    <w:p w14:paraId="75825102" w14:textId="77777777" w:rsidR="00631422" w:rsidRDefault="00344C5C">
      <w:pPr>
        <w:widowControl w:val="0"/>
        <w:spacing w:before="1" w:after="0" w:line="240" w:lineRule="auto"/>
        <w:ind w:left="134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* Alcuni esempi:</w:t>
      </w:r>
    </w:p>
    <w:p w14:paraId="236AAD31" w14:textId="77777777" w:rsidR="00631422" w:rsidRDefault="00344C5C">
      <w:pPr>
        <w:widowControl w:val="0"/>
        <w:numPr>
          <w:ilvl w:val="0"/>
          <w:numId w:val="3"/>
        </w:numPr>
        <w:spacing w:before="24" w:after="0" w:line="26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Ricorrere, durante la lezione, anche a linguaggi comunicativi altri dal codice scritto (linguaggio iconografico, parlato...) utilizzando mediatori didattici quali </w:t>
      </w:r>
      <w:r>
        <w:rPr>
          <w:rFonts w:ascii="Times New Roman" w:hAnsi="Times New Roman"/>
        </w:rPr>
        <w:t>immagini, disegni e riepiloghi a voce</w:t>
      </w:r>
    </w:p>
    <w:p w14:paraId="4E830731" w14:textId="77777777" w:rsidR="00631422" w:rsidRDefault="00344C5C">
      <w:pPr>
        <w:widowControl w:val="0"/>
        <w:numPr>
          <w:ilvl w:val="0"/>
          <w:numId w:val="3"/>
        </w:numPr>
        <w:spacing w:after="0"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Insegnare come interpretare e come realizzare schemi e mappe concettuali per orientare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alunno nella discriminazione delle informazioni essenziali</w:t>
      </w:r>
    </w:p>
    <w:p w14:paraId="13B7CD34" w14:textId="77777777" w:rsidR="00631422" w:rsidRDefault="00344C5C">
      <w:pPr>
        <w:widowControl w:val="0"/>
        <w:numPr>
          <w:ilvl w:val="0"/>
          <w:numId w:val="3"/>
        </w:numPr>
        <w:spacing w:before="24" w:after="0" w:line="26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Proporre schemi grafici relativi 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argomento di studio, anche elaborandoli insieme 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alunno</w:t>
      </w:r>
    </w:p>
    <w:p w14:paraId="0D47F4AC" w14:textId="4ACEF2BE" w:rsidR="00631422" w:rsidRDefault="00344C5C">
      <w:pPr>
        <w:widowControl w:val="0"/>
        <w:numPr>
          <w:ilvl w:val="0"/>
          <w:numId w:val="3"/>
        </w:numPr>
        <w:spacing w:before="24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Insegnare ad avvalersi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informazione proveniente dagli elementi extra-testuali (funzione del titolo, </w:t>
      </w:r>
      <w:r>
        <w:rPr>
          <w:rFonts w:ascii="Times New Roman" w:hAnsi="Times New Roman"/>
        </w:rPr>
        <w:t>articolazione in paragrafi, presenza di immagini)</w:t>
      </w:r>
    </w:p>
    <w:p w14:paraId="1C82277A" w14:textId="77777777" w:rsidR="00631422" w:rsidRDefault="00344C5C">
      <w:pPr>
        <w:widowControl w:val="0"/>
        <w:numPr>
          <w:ilvl w:val="0"/>
          <w:numId w:val="3"/>
        </w:numPr>
        <w:spacing w:before="24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Promuovere inferenze, integrazioni e collegamenti tra le </w:t>
      </w:r>
      <w:r>
        <w:rPr>
          <w:rFonts w:ascii="Times New Roman" w:hAnsi="Times New Roman"/>
        </w:rPr>
        <w:t>conoscenze e le discipline</w:t>
      </w:r>
    </w:p>
    <w:p w14:paraId="4831479D" w14:textId="77777777" w:rsidR="00631422" w:rsidRDefault="00344C5C">
      <w:pPr>
        <w:widowControl w:val="0"/>
        <w:numPr>
          <w:ilvl w:val="0"/>
          <w:numId w:val="3"/>
        </w:numPr>
        <w:spacing w:before="24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Insegnare a suddividere gli obiettivi di un compito in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micro-obiettivi</w:t>
      </w:r>
      <w:r>
        <w:rPr>
          <w:rFonts w:ascii="Times New Roman" w:hAnsi="Times New Roman"/>
        </w:rPr>
        <w:t>”</w:t>
      </w:r>
    </w:p>
    <w:p w14:paraId="25953923" w14:textId="77777777" w:rsidR="00631422" w:rsidRDefault="00344C5C">
      <w:pPr>
        <w:widowControl w:val="0"/>
        <w:numPr>
          <w:ilvl w:val="0"/>
          <w:numId w:val="3"/>
        </w:numPr>
        <w:spacing w:before="24" w:after="0" w:line="26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Privilegiare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apprendimento dall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esperienza secondo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approccio </w:t>
      </w:r>
      <w:r>
        <w:rPr>
          <w:rFonts w:ascii="Times Roman" w:hAnsi="Times Roman"/>
          <w:i/>
          <w:iCs/>
        </w:rPr>
        <w:t xml:space="preserve">learning by </w:t>
      </w:r>
      <w:proofErr w:type="spellStart"/>
      <w:r>
        <w:rPr>
          <w:rFonts w:ascii="Times Roman" w:hAnsi="Times Roman"/>
          <w:i/>
          <w:iCs/>
        </w:rPr>
        <w:t>doing</w:t>
      </w:r>
      <w:proofErr w:type="spellEnd"/>
      <w:r>
        <w:rPr>
          <w:rFonts w:ascii="Times Roman" w:hAnsi="Times Roman"/>
          <w:i/>
          <w:iCs/>
        </w:rPr>
        <w:t xml:space="preserve"> </w:t>
      </w:r>
      <w:r>
        <w:rPr>
          <w:rFonts w:ascii="Times New Roman" w:hAnsi="Times New Roman"/>
        </w:rPr>
        <w:t>e la didattica laboratoriale</w:t>
      </w:r>
    </w:p>
    <w:p w14:paraId="68BDCB27" w14:textId="77777777" w:rsidR="00631422" w:rsidRDefault="00344C5C">
      <w:pPr>
        <w:widowControl w:val="0"/>
        <w:numPr>
          <w:ilvl w:val="0"/>
          <w:numId w:val="3"/>
        </w:numPr>
        <w:spacing w:before="24" w:after="0" w:line="26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Promuovere processi meta cognitivi per sollecitare nell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alunno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autocontrollo 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autovalutazione dei propri processi di apprendimento</w:t>
      </w:r>
    </w:p>
    <w:p w14:paraId="54279665" w14:textId="77777777" w:rsidR="00631422" w:rsidRDefault="00344C5C">
      <w:pPr>
        <w:widowControl w:val="0"/>
        <w:numPr>
          <w:ilvl w:val="0"/>
          <w:numId w:val="3"/>
        </w:numPr>
        <w:spacing w:after="0"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Incentivare le attivit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in piccoli gruppi e il tutoraggio tra pari</w:t>
      </w:r>
    </w:p>
    <w:p w14:paraId="0DC18ADE" w14:textId="77777777" w:rsidR="00631422" w:rsidRDefault="00344C5C">
      <w:pPr>
        <w:widowControl w:val="0"/>
        <w:numPr>
          <w:ilvl w:val="0"/>
          <w:numId w:val="3"/>
        </w:numPr>
        <w:spacing w:before="24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Promuovere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apprendimento collaborativo 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interno della classe</w:t>
      </w:r>
    </w:p>
    <w:p w14:paraId="54F928E2" w14:textId="77777777" w:rsidR="00631422" w:rsidRDefault="00344C5C">
      <w:pPr>
        <w:widowControl w:val="0"/>
        <w:numPr>
          <w:ilvl w:val="0"/>
          <w:numId w:val="3"/>
        </w:numPr>
        <w:spacing w:before="24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Utilizzare durante la lezione materiali didattici audio e materiali didattici video  </w:t>
      </w:r>
    </w:p>
    <w:p w14:paraId="75A255D1" w14:textId="77777777" w:rsidR="00631422" w:rsidRDefault="00631422">
      <w:pPr>
        <w:widowControl w:val="0"/>
        <w:spacing w:before="24" w:after="0" w:line="240" w:lineRule="auto"/>
        <w:jc w:val="both"/>
        <w:sectPr w:rsidR="00631422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870" w:right="1134" w:bottom="850" w:left="1134" w:header="288" w:footer="720" w:gutter="0"/>
          <w:cols w:space="720"/>
        </w:sectPr>
      </w:pPr>
    </w:p>
    <w:p w14:paraId="6FC32C75" w14:textId="77777777" w:rsidR="00631422" w:rsidRDefault="00344C5C">
      <w:pPr>
        <w:widowControl w:val="0"/>
        <w:spacing w:before="63" w:after="0" w:line="240" w:lineRule="auto"/>
        <w:ind w:left="21"/>
        <w:jc w:val="both"/>
      </w:pPr>
      <w:r>
        <w:rPr>
          <w:rFonts w:ascii="Times Roman" w:hAnsi="Times Roman"/>
          <w:b/>
          <w:bCs/>
        </w:rPr>
        <w:lastRenderedPageBreak/>
        <w:t>Misure dispensative/strumenti compensativi (a cura dei singoli docenti)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6250"/>
      </w:tblGrid>
      <w:tr w:rsidR="00631422" w14:paraId="350D42E6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  <w:tblHeader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9" w:type="dxa"/>
              <w:bottom w:w="80" w:type="dxa"/>
              <w:right w:w="80" w:type="dxa"/>
            </w:tcMar>
            <w:vAlign w:val="center"/>
          </w:tcPr>
          <w:p w14:paraId="2D8D7652" w14:textId="77777777" w:rsidR="00631422" w:rsidRDefault="00344C5C">
            <w:pPr>
              <w:widowControl w:val="0"/>
              <w:spacing w:before="65" w:after="0" w:line="240" w:lineRule="auto"/>
              <w:ind w:left="869"/>
            </w:pPr>
            <w:r>
              <w:rPr>
                <w:rFonts w:ascii="Times New Roman" w:hAnsi="Times New Roman"/>
                <w:b/>
                <w:bCs/>
              </w:rPr>
              <w:t>DISCIPLINE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</w:tcPr>
          <w:p w14:paraId="2700FE55" w14:textId="77777777" w:rsidR="00631422" w:rsidRDefault="00344C5C">
            <w:pPr>
              <w:widowControl w:val="0"/>
              <w:spacing w:before="65" w:after="0" w:line="240" w:lineRule="auto"/>
              <w:ind w:left="3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MISURE E STRUMENTI *</w:t>
            </w:r>
          </w:p>
          <w:p w14:paraId="6C29D4D9" w14:textId="77777777" w:rsidR="00631422" w:rsidRDefault="00344C5C">
            <w:pPr>
              <w:widowControl w:val="0"/>
              <w:spacing w:before="65" w:after="0" w:line="240" w:lineRule="auto"/>
              <w:ind w:left="3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(da adattare alle necessit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dell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alunno)</w:t>
            </w:r>
          </w:p>
          <w:p w14:paraId="1BD77E19" w14:textId="77777777" w:rsidR="00631422" w:rsidRDefault="00344C5C">
            <w:pPr>
              <w:widowControl w:val="0"/>
              <w:spacing w:before="65" w:after="0" w:line="240" w:lineRule="auto"/>
              <w:ind w:left="314"/>
              <w:jc w:val="center"/>
            </w:pPr>
            <w:r>
              <w:rPr>
                <w:rFonts w:ascii="Times New Roman" w:hAnsi="Times New Roman"/>
                <w:b/>
                <w:bCs/>
              </w:rPr>
              <w:t>Indicare le lettere e i numeri di riferimento</w:t>
            </w:r>
          </w:p>
        </w:tc>
      </w:tr>
      <w:tr w:rsidR="00631422" w14:paraId="4C9F4A60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58CC45C6" w14:textId="77777777" w:rsidR="00631422" w:rsidRDefault="00344C5C">
            <w:pPr>
              <w:widowControl w:val="0"/>
              <w:spacing w:before="65" w:after="0" w:line="240" w:lineRule="auto"/>
              <w:ind w:left="80"/>
            </w:pPr>
            <w:r>
              <w:rPr>
                <w:rFonts w:ascii="Times New Roman" w:hAnsi="Times New Roman"/>
                <w:b/>
                <w:bCs/>
              </w:rPr>
              <w:t xml:space="preserve">Lingua e </w:t>
            </w:r>
            <w:r>
              <w:rPr>
                <w:rFonts w:ascii="Times New Roman" w:hAnsi="Times New Roman"/>
                <w:b/>
                <w:bCs/>
              </w:rPr>
              <w:t>letteratura italiana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9D10" w14:textId="77777777" w:rsidR="00631422" w:rsidRDefault="00631422"/>
        </w:tc>
      </w:tr>
      <w:tr w:rsidR="00631422" w14:paraId="478C5386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15F51D5E" w14:textId="77777777" w:rsidR="00631422" w:rsidRDefault="00344C5C">
            <w:pPr>
              <w:widowControl w:val="0"/>
              <w:spacing w:before="65" w:after="0" w:line="240" w:lineRule="auto"/>
              <w:ind w:left="80"/>
            </w:pPr>
            <w:r>
              <w:rPr>
                <w:rFonts w:ascii="Times New Roman" w:hAnsi="Times New Roman"/>
                <w:b/>
                <w:bCs/>
              </w:rPr>
              <w:t>Matematica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667A" w14:textId="77777777" w:rsidR="00631422" w:rsidRDefault="00631422"/>
        </w:tc>
      </w:tr>
      <w:tr w:rsidR="00631422" w14:paraId="624F7E25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6D6D2999" w14:textId="77777777" w:rsidR="00631422" w:rsidRDefault="00344C5C">
            <w:pPr>
              <w:widowControl w:val="0"/>
              <w:spacing w:before="65" w:after="0" w:line="240" w:lineRule="auto"/>
              <w:ind w:left="80"/>
            </w:pPr>
            <w:r>
              <w:rPr>
                <w:rFonts w:ascii="Times New Roman" w:hAnsi="Times New Roman"/>
                <w:b/>
                <w:bCs/>
              </w:rPr>
              <w:t>Lingua inglese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BE55" w14:textId="77777777" w:rsidR="00631422" w:rsidRDefault="00631422"/>
        </w:tc>
      </w:tr>
      <w:tr w:rsidR="00631422" w14:paraId="7E333876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4548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  ....................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ADF5" w14:textId="77777777" w:rsidR="00631422" w:rsidRDefault="00631422"/>
        </w:tc>
      </w:tr>
      <w:tr w:rsidR="00631422" w14:paraId="57777711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0A5F" w14:textId="77777777" w:rsidR="00631422" w:rsidRDefault="00631422"/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C8999" w14:textId="77777777" w:rsidR="00631422" w:rsidRDefault="00631422"/>
        </w:tc>
      </w:tr>
      <w:tr w:rsidR="00631422" w14:paraId="12460FED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A1C4" w14:textId="77777777" w:rsidR="00631422" w:rsidRDefault="00631422"/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A6D4" w14:textId="77777777" w:rsidR="00631422" w:rsidRDefault="00631422"/>
        </w:tc>
      </w:tr>
      <w:tr w:rsidR="00631422" w14:paraId="569992C5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A2B5" w14:textId="77777777" w:rsidR="00631422" w:rsidRDefault="00631422"/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7C8A7" w14:textId="77777777" w:rsidR="00631422" w:rsidRDefault="00631422"/>
        </w:tc>
      </w:tr>
      <w:tr w:rsidR="00631422" w14:paraId="58CF61EB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832E" w14:textId="77777777" w:rsidR="00631422" w:rsidRDefault="00631422"/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5FF8" w14:textId="77777777" w:rsidR="00631422" w:rsidRDefault="00631422"/>
        </w:tc>
      </w:tr>
      <w:tr w:rsidR="00631422" w14:paraId="415FD21A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5063" w14:textId="77777777" w:rsidR="00631422" w:rsidRDefault="00631422"/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49B8A" w14:textId="77777777" w:rsidR="00631422" w:rsidRDefault="00631422"/>
        </w:tc>
      </w:tr>
      <w:tr w:rsidR="00631422" w14:paraId="01D9994A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088A" w14:textId="77777777" w:rsidR="00631422" w:rsidRDefault="00631422"/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487C" w14:textId="77777777" w:rsidR="00631422" w:rsidRDefault="00631422"/>
        </w:tc>
      </w:tr>
      <w:tr w:rsidR="00631422" w14:paraId="47F1A386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A5000" w14:textId="77777777" w:rsidR="00631422" w:rsidRDefault="00631422"/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D89C" w14:textId="77777777" w:rsidR="00631422" w:rsidRDefault="00631422"/>
        </w:tc>
      </w:tr>
      <w:tr w:rsidR="00631422" w14:paraId="43B6679B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3721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APPLICABILI A TUTTE LE    DISCIPLINE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B298" w14:textId="77777777" w:rsidR="00631422" w:rsidRDefault="00631422"/>
        </w:tc>
      </w:tr>
    </w:tbl>
    <w:p w14:paraId="7F5C26FE" w14:textId="77777777" w:rsidR="00631422" w:rsidRDefault="00631422">
      <w:pPr>
        <w:widowControl w:val="0"/>
        <w:spacing w:after="0" w:line="240" w:lineRule="auto"/>
        <w:ind w:left="13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D50C827" w14:textId="77777777" w:rsidR="00631422" w:rsidRDefault="00344C5C">
      <w:pPr>
        <w:widowControl w:val="0"/>
        <w:spacing w:after="0" w:line="240" w:lineRule="auto"/>
      </w:pPr>
      <w:r>
        <w:rPr>
          <w:b/>
          <w:bCs/>
        </w:rPr>
        <w:t>* individuare le misure dispensative e gli strumenti compensativi a seconda della disciplina</w:t>
      </w:r>
    </w:p>
    <w:p w14:paraId="6F1B269B" w14:textId="77777777" w:rsidR="00631422" w:rsidRDefault="00631422">
      <w:pPr>
        <w:widowControl w:val="0"/>
        <w:spacing w:before="24" w:after="0" w:line="240" w:lineRule="auto"/>
        <w:ind w:left="134"/>
        <w:sectPr w:rsidR="00631422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870" w:right="1134" w:bottom="850" w:left="1134" w:header="288" w:footer="720" w:gutter="0"/>
          <w:cols w:space="720"/>
        </w:sectPr>
      </w:pPr>
    </w:p>
    <w:p w14:paraId="7FA4E91D" w14:textId="77777777" w:rsidR="00631422" w:rsidRDefault="00344C5C">
      <w:pPr>
        <w:widowControl w:val="0"/>
        <w:spacing w:before="24" w:after="0" w:line="240" w:lineRule="auto"/>
        <w:ind w:left="134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MISURE DISPENSATIVE</w:t>
      </w:r>
    </w:p>
    <w:p w14:paraId="748FF172" w14:textId="77777777" w:rsidR="00631422" w:rsidRDefault="00344C5C">
      <w:pPr>
        <w:widowControl w:val="0"/>
        <w:numPr>
          <w:ilvl w:val="0"/>
          <w:numId w:val="3"/>
        </w:numPr>
        <w:spacing w:before="24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dispensare dalla lettura ad alta </w:t>
      </w:r>
      <w:r>
        <w:rPr>
          <w:rFonts w:ascii="Times New Roman" w:hAnsi="Times New Roman"/>
        </w:rPr>
        <w:t>voce</w:t>
      </w:r>
    </w:p>
    <w:p w14:paraId="512EA29E" w14:textId="77777777" w:rsidR="00631422" w:rsidRDefault="00344C5C">
      <w:pPr>
        <w:widowControl w:val="0"/>
        <w:numPr>
          <w:ilvl w:val="0"/>
          <w:numId w:val="3"/>
        </w:numPr>
        <w:spacing w:before="24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dispensare dalla scrittura sotto dettatura</w:t>
      </w:r>
    </w:p>
    <w:p w14:paraId="05215926" w14:textId="77777777" w:rsidR="00631422" w:rsidRDefault="00344C5C">
      <w:pPr>
        <w:widowControl w:val="0"/>
        <w:numPr>
          <w:ilvl w:val="0"/>
          <w:numId w:val="3"/>
        </w:numPr>
        <w:spacing w:before="24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dispensare dal prendere appunti</w:t>
      </w:r>
    </w:p>
    <w:p w14:paraId="6B65C0CC" w14:textId="77777777" w:rsidR="00631422" w:rsidRDefault="00344C5C">
      <w:pPr>
        <w:widowControl w:val="0"/>
        <w:numPr>
          <w:ilvl w:val="0"/>
          <w:numId w:val="3"/>
        </w:numPr>
        <w:spacing w:before="24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D. dispensare dal copiare dalla lavagna</w:t>
      </w:r>
    </w:p>
    <w:p w14:paraId="39A24294" w14:textId="77777777" w:rsidR="00631422" w:rsidRDefault="00344C5C">
      <w:pPr>
        <w:widowControl w:val="0"/>
        <w:numPr>
          <w:ilvl w:val="0"/>
          <w:numId w:val="3"/>
        </w:numPr>
        <w:spacing w:before="24" w:after="0" w:line="261" w:lineRule="auto"/>
        <w:ind w:right="166"/>
        <w:rPr>
          <w:rFonts w:ascii="Times New Roman" w:hAnsi="Times New Roman"/>
        </w:rPr>
      </w:pPr>
      <w:r>
        <w:rPr>
          <w:rFonts w:ascii="Times New Roman" w:hAnsi="Times New Roman"/>
        </w:rPr>
        <w:t>E. assegnare pi</w:t>
      </w:r>
      <w:r>
        <w:rPr>
          <w:rFonts w:ascii="Times New Roman" w:hAnsi="Times New Roman"/>
        </w:rPr>
        <w:t xml:space="preserve">ù </w:t>
      </w:r>
      <w:r>
        <w:rPr>
          <w:rFonts w:ascii="Times New Roman" w:hAnsi="Times New Roman"/>
        </w:rPr>
        <w:t>tempo per la consegna/limitare la quantit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dei compiti a casa</w:t>
      </w:r>
    </w:p>
    <w:p w14:paraId="20E0F3F8" w14:textId="77777777" w:rsidR="00631422" w:rsidRDefault="00344C5C">
      <w:pPr>
        <w:widowControl w:val="0"/>
        <w:numPr>
          <w:ilvl w:val="0"/>
          <w:numId w:val="3"/>
        </w:numPr>
        <w:spacing w:before="24" w:after="0" w:line="261" w:lineRule="auto"/>
        <w:ind w:right="166"/>
        <w:rPr>
          <w:rFonts w:ascii="Times New Roman" w:hAnsi="Times New Roman"/>
        </w:rPr>
      </w:pPr>
      <w:r>
        <w:rPr>
          <w:rFonts w:ascii="Times New Roman" w:hAnsi="Times New Roman"/>
        </w:rPr>
        <w:t>F. ridurre/assegnare pi</w:t>
      </w:r>
      <w:r>
        <w:rPr>
          <w:rFonts w:ascii="Times New Roman" w:hAnsi="Times New Roman"/>
        </w:rPr>
        <w:t xml:space="preserve">ù </w:t>
      </w:r>
      <w:r>
        <w:rPr>
          <w:rFonts w:ascii="Times New Roman" w:hAnsi="Times New Roman"/>
        </w:rPr>
        <w:t>tempo per la prova scritta</w:t>
      </w:r>
    </w:p>
    <w:p w14:paraId="70FC4084" w14:textId="77777777" w:rsidR="00631422" w:rsidRDefault="00344C5C">
      <w:pPr>
        <w:widowControl w:val="0"/>
        <w:numPr>
          <w:ilvl w:val="0"/>
          <w:numId w:val="3"/>
        </w:numPr>
        <w:spacing w:before="24" w:after="0" w:line="261" w:lineRule="auto"/>
        <w:ind w:right="166"/>
        <w:rPr>
          <w:rFonts w:ascii="Times New Roman" w:hAnsi="Times New Roman"/>
        </w:rPr>
      </w:pPr>
      <w:r>
        <w:rPr>
          <w:rFonts w:ascii="Times New Roman" w:hAnsi="Times New Roman"/>
        </w:rPr>
        <w:t>G. assegnare pi</w:t>
      </w:r>
      <w:r>
        <w:rPr>
          <w:rFonts w:ascii="Times New Roman" w:hAnsi="Times New Roman"/>
        </w:rPr>
        <w:t>ù</w:t>
      </w:r>
      <w:r>
        <w:rPr>
          <w:rFonts w:ascii="Times New Roman" w:hAnsi="Times New Roman"/>
        </w:rPr>
        <w:t xml:space="preserve"> tempo alla prova orale</w:t>
      </w:r>
    </w:p>
    <w:p w14:paraId="1843F67A" w14:textId="77777777" w:rsidR="00631422" w:rsidRDefault="00344C5C">
      <w:pPr>
        <w:widowControl w:val="0"/>
        <w:numPr>
          <w:ilvl w:val="0"/>
          <w:numId w:val="3"/>
        </w:numPr>
        <w:spacing w:before="24" w:after="0" w:line="261" w:lineRule="auto"/>
        <w:ind w:right="38"/>
        <w:rPr>
          <w:rFonts w:ascii="Times Roman" w:hAnsi="Times Roman"/>
          <w:b/>
          <w:bCs/>
        </w:rPr>
      </w:pPr>
      <w:r>
        <w:rPr>
          <w:rFonts w:ascii="Times New Roman" w:hAnsi="Times New Roman"/>
        </w:rPr>
        <w:t>H. non effettuare pi</w:t>
      </w:r>
      <w:r>
        <w:rPr>
          <w:rFonts w:ascii="Times New Roman" w:hAnsi="Times New Roman"/>
        </w:rPr>
        <w:t xml:space="preserve">ù </w:t>
      </w:r>
      <w:r>
        <w:rPr>
          <w:rFonts w:ascii="Times New Roman" w:hAnsi="Times New Roman"/>
        </w:rPr>
        <w:t>di una prova scritta e pi</w:t>
      </w:r>
      <w:r>
        <w:rPr>
          <w:rFonts w:ascii="Times New Roman" w:hAnsi="Times New Roman"/>
        </w:rPr>
        <w:t xml:space="preserve">ù </w:t>
      </w:r>
      <w:r>
        <w:rPr>
          <w:rFonts w:ascii="Times New Roman" w:hAnsi="Times New Roman"/>
        </w:rPr>
        <w:t xml:space="preserve">di una prova orale al giorno, se non in casi eccezionali in cui sia necessario </w:t>
      </w:r>
      <w:r>
        <w:rPr>
          <w:rFonts w:ascii="Times New Roman" w:hAnsi="Times New Roman"/>
        </w:rPr>
        <w:t xml:space="preserve">acquisire la valutazione </w:t>
      </w:r>
      <w:r>
        <w:rPr>
          <w:rFonts w:ascii="Times Roman" w:hAnsi="Times Roman"/>
          <w:b/>
          <w:bCs/>
        </w:rPr>
        <w:t xml:space="preserve">        </w:t>
      </w:r>
    </w:p>
    <w:p w14:paraId="025356CE" w14:textId="77777777" w:rsidR="00631422" w:rsidRDefault="00344C5C">
      <w:pPr>
        <w:widowControl w:val="0"/>
        <w:numPr>
          <w:ilvl w:val="0"/>
          <w:numId w:val="3"/>
        </w:numPr>
        <w:spacing w:after="0" w:line="261" w:lineRule="auto"/>
        <w:ind w:right="1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dispensare dallo studio mnemonico di </w:t>
      </w:r>
      <w:r>
        <w:rPr>
          <w:rFonts w:ascii="Times New Roman" w:hAnsi="Times New Roman"/>
        </w:rPr>
        <w:t>formule, nomenclature, definizioni</w:t>
      </w:r>
    </w:p>
    <w:p w14:paraId="5235BDF4" w14:textId="77777777" w:rsidR="00631422" w:rsidRDefault="00344C5C">
      <w:pPr>
        <w:widowControl w:val="0"/>
        <w:numPr>
          <w:ilvl w:val="0"/>
          <w:numId w:val="3"/>
        </w:numPr>
        <w:spacing w:after="0" w:line="261" w:lineRule="auto"/>
        <w:ind w:right="352"/>
        <w:rPr>
          <w:rFonts w:ascii="Times New Roman" w:hAnsi="Times New Roman"/>
        </w:rPr>
      </w:pPr>
      <w:r>
        <w:rPr>
          <w:rFonts w:ascii="Times New Roman" w:hAnsi="Times New Roman"/>
        </w:rPr>
        <w:t>L. Sostituire/compensare la prova scritta con corrispondente prova orale</w:t>
      </w:r>
    </w:p>
    <w:p w14:paraId="72C51E6B" w14:textId="77777777" w:rsidR="00631422" w:rsidRDefault="00344C5C">
      <w:pPr>
        <w:widowControl w:val="0"/>
        <w:numPr>
          <w:ilvl w:val="0"/>
          <w:numId w:val="3"/>
        </w:numPr>
        <w:spacing w:after="0" w:line="261" w:lineRule="auto"/>
        <w:ind w:right="352"/>
        <w:rPr>
          <w:rFonts w:ascii="Times New Roman" w:hAnsi="Times New Roman"/>
        </w:rPr>
      </w:pPr>
      <w:r>
        <w:rPr>
          <w:rFonts w:ascii="Times New Roman" w:hAnsi="Times New Roman"/>
        </w:rPr>
        <w:t>M. programmare le verifiche con il coinvolgimento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alunno/a</w:t>
      </w:r>
    </w:p>
    <w:p w14:paraId="0F2CEB7B" w14:textId="77777777" w:rsidR="00631422" w:rsidRDefault="00631422">
      <w:pPr>
        <w:widowControl w:val="0"/>
        <w:tabs>
          <w:tab w:val="left" w:pos="323"/>
        </w:tabs>
        <w:spacing w:after="0" w:line="261" w:lineRule="auto"/>
        <w:ind w:right="352"/>
        <w:rPr>
          <w:rFonts w:ascii="Times New Roman" w:eastAsia="Times New Roman" w:hAnsi="Times New Roman" w:cs="Times New Roman"/>
        </w:rPr>
      </w:pPr>
    </w:p>
    <w:p w14:paraId="495283DB" w14:textId="77777777" w:rsidR="00631422" w:rsidRDefault="00344C5C">
      <w:pPr>
        <w:widowControl w:val="0"/>
        <w:spacing w:after="0" w:line="240" w:lineRule="auto"/>
        <w:ind w:left="133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STRUMENTI COMPENSATIVI</w:t>
      </w:r>
    </w:p>
    <w:p w14:paraId="7D994EE8" w14:textId="77777777" w:rsidR="00631422" w:rsidRDefault="00344C5C">
      <w:pPr>
        <w:widowControl w:val="0"/>
        <w:numPr>
          <w:ilvl w:val="0"/>
          <w:numId w:val="4"/>
        </w:numPr>
        <w:spacing w:before="24" w:after="0" w:line="261" w:lineRule="auto"/>
        <w:rPr>
          <w:rFonts w:ascii="Times New Roman" w:hAnsi="Times New Roman"/>
        </w:rPr>
      </w:pPr>
      <w:r>
        <w:rPr>
          <w:rFonts w:ascii="Times New Roman" w:hAnsi="Times New Roman"/>
        </w:rPr>
        <w:t>1. Formulari, schemi, mappe concettuali delle unit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di apprendimento del testo</w:t>
      </w:r>
    </w:p>
    <w:p w14:paraId="7D751F20" w14:textId="77777777" w:rsidR="00631422" w:rsidRDefault="00344C5C">
      <w:pPr>
        <w:widowControl w:val="0"/>
        <w:numPr>
          <w:ilvl w:val="0"/>
          <w:numId w:val="5"/>
        </w:numPr>
        <w:spacing w:after="0" w:line="261" w:lineRule="auto"/>
        <w:rPr>
          <w:rFonts w:ascii="Times New Roman" w:hAnsi="Times New Roman"/>
        </w:rPr>
      </w:pPr>
      <w:r>
        <w:rPr>
          <w:rFonts w:ascii="Times New Roman" w:hAnsi="Times New Roman"/>
        </w:rPr>
        <w:t>2. Tabella delle misure e delle formule geometriche</w:t>
      </w:r>
    </w:p>
    <w:p w14:paraId="113810C7" w14:textId="77777777" w:rsidR="00631422" w:rsidRDefault="00344C5C">
      <w:pPr>
        <w:widowControl w:val="0"/>
        <w:numPr>
          <w:ilvl w:val="0"/>
          <w:numId w:val="5"/>
        </w:numPr>
        <w:spacing w:after="0" w:line="261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Computer con programma di </w:t>
      </w:r>
      <w:r>
        <w:rPr>
          <w:rFonts w:ascii="Times New Roman" w:hAnsi="Times New Roman"/>
        </w:rPr>
        <w:lastRenderedPageBreak/>
        <w:t>videoscrittura, correttore ortografico, stampante e scanner</w:t>
      </w:r>
    </w:p>
    <w:p w14:paraId="2EE86967" w14:textId="77777777" w:rsidR="00631422" w:rsidRDefault="00344C5C">
      <w:pPr>
        <w:widowControl w:val="0"/>
        <w:numPr>
          <w:ilvl w:val="0"/>
          <w:numId w:val="4"/>
        </w:numPr>
        <w:spacing w:after="0" w:line="261" w:lineRule="auto"/>
        <w:rPr>
          <w:rFonts w:ascii="Times New Roman" w:hAnsi="Times New Roman"/>
        </w:rPr>
      </w:pPr>
      <w:r>
        <w:rPr>
          <w:rFonts w:ascii="Times New Roman" w:hAnsi="Times New Roman"/>
        </w:rPr>
        <w:t>4. Calcolatrice o computer con foglio di calcolo e stampante</w:t>
      </w:r>
    </w:p>
    <w:p w14:paraId="2520565B" w14:textId="77777777" w:rsidR="00631422" w:rsidRDefault="00344C5C">
      <w:pPr>
        <w:widowControl w:val="0"/>
        <w:numPr>
          <w:ilvl w:val="0"/>
          <w:numId w:val="5"/>
        </w:numPr>
        <w:spacing w:after="0" w:line="261" w:lineRule="auto"/>
        <w:rPr>
          <w:rFonts w:ascii="Times New Roman" w:hAnsi="Times New Roman"/>
        </w:rPr>
      </w:pPr>
      <w:r>
        <w:rPr>
          <w:rFonts w:ascii="Times New Roman" w:hAnsi="Times New Roman"/>
        </w:rPr>
        <w:t>5. Tablet/PC e risorse audio (sintesi vocale, audiolibro, libro digitale)</w:t>
      </w:r>
    </w:p>
    <w:p w14:paraId="649DB4E7" w14:textId="77777777" w:rsidR="00631422" w:rsidRDefault="00344C5C">
      <w:pPr>
        <w:widowControl w:val="0"/>
        <w:numPr>
          <w:ilvl w:val="0"/>
          <w:numId w:val="5"/>
        </w:numPr>
        <w:spacing w:after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6. Software didattici specifici</w:t>
      </w:r>
    </w:p>
    <w:p w14:paraId="1131E593" w14:textId="77777777" w:rsidR="00631422" w:rsidRDefault="00344C5C">
      <w:pPr>
        <w:widowControl w:val="0"/>
        <w:numPr>
          <w:ilvl w:val="0"/>
          <w:numId w:val="5"/>
        </w:numPr>
        <w:spacing w:before="24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Vocabolario multimediale</w:t>
      </w:r>
    </w:p>
    <w:p w14:paraId="42410235" w14:textId="77777777" w:rsidR="00631422" w:rsidRDefault="00344C5C">
      <w:pPr>
        <w:widowControl w:val="0"/>
        <w:numPr>
          <w:ilvl w:val="0"/>
          <w:numId w:val="5"/>
        </w:numPr>
        <w:spacing w:before="24" w:after="0" w:line="240" w:lineRule="auto"/>
        <w:sectPr w:rsidR="00631422">
          <w:type w:val="continuous"/>
          <w:pgSz w:w="11900" w:h="16840"/>
          <w:pgMar w:top="870" w:right="1134" w:bottom="850" w:left="1134" w:header="288" w:footer="720" w:gutter="0"/>
          <w:cols w:num="2" w:space="482"/>
        </w:sectPr>
      </w:pPr>
      <w:r>
        <w:t>8. Registratore (nei momenti didattici autorizzati dal docente)</w:t>
      </w:r>
    </w:p>
    <w:p w14:paraId="52FE81DF" w14:textId="77777777" w:rsidR="00631422" w:rsidRDefault="00344C5C">
      <w:pPr>
        <w:widowControl w:val="0"/>
        <w:spacing w:after="0" w:line="24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lastRenderedPageBreak/>
        <w:t>NOTIZIE SULL</w:t>
      </w:r>
      <w:r>
        <w:rPr>
          <w:rFonts w:ascii="Times Roman" w:hAnsi="Times Roman"/>
          <w:b/>
          <w:bCs/>
          <w:sz w:val="28"/>
          <w:szCs w:val="28"/>
        </w:rPr>
        <w:t>’</w:t>
      </w:r>
      <w:r>
        <w:rPr>
          <w:rFonts w:ascii="Times Roman" w:hAnsi="Times Roman"/>
          <w:b/>
          <w:bCs/>
          <w:sz w:val="28"/>
          <w:szCs w:val="28"/>
        </w:rPr>
        <w:t xml:space="preserve">ALUNNO </w:t>
      </w:r>
    </w:p>
    <w:p w14:paraId="08C920F5" w14:textId="77777777" w:rsidR="00631422" w:rsidRDefault="00344C5C">
      <w:pPr>
        <w:widowControl w:val="0"/>
        <w:spacing w:after="0" w:line="240" w:lineRule="auto"/>
        <w:jc w:val="center"/>
      </w:pPr>
      <w:r>
        <w:rPr>
          <w:rFonts w:ascii="Times Roman" w:hAnsi="Times Roman"/>
          <w:b/>
          <w:bCs/>
        </w:rPr>
        <w:t>(sentito l</w:t>
      </w:r>
      <w:r>
        <w:rPr>
          <w:rFonts w:ascii="Times Roman" w:hAnsi="Times Roman"/>
          <w:b/>
          <w:bCs/>
        </w:rPr>
        <w:t>’</w:t>
      </w:r>
      <w:r>
        <w:rPr>
          <w:rFonts w:ascii="Times Roman" w:hAnsi="Times Roman"/>
          <w:b/>
          <w:bCs/>
        </w:rPr>
        <w:t xml:space="preserve">alunno, la famiglia e il tutor, </w:t>
      </w:r>
      <w:r>
        <w:rPr>
          <w:rFonts w:ascii="Times Roman" w:hAnsi="Times Roman"/>
          <w:b/>
          <w:bCs/>
        </w:rPr>
        <w:t>laddove presente)</w:t>
      </w:r>
    </w:p>
    <w:p w14:paraId="2701FB6C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2171C5A" w14:textId="77777777" w:rsidR="00631422" w:rsidRDefault="00344C5C">
      <w:pPr>
        <w:widowControl w:val="0"/>
        <w:spacing w:after="0" w:line="240" w:lineRule="auto"/>
      </w:pPr>
      <w:r>
        <w:rPr>
          <w:rFonts w:ascii="Times Roman" w:hAnsi="Times Roman"/>
          <w:b/>
          <w:bCs/>
        </w:rPr>
        <w:t>Strategie e strumenti utilizzati dall'alunno nello studio (</w:t>
      </w:r>
      <w:r>
        <w:rPr>
          <w:b/>
          <w:bCs/>
        </w:rPr>
        <w:t>specificare)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90"/>
        <w:gridCol w:w="1232"/>
      </w:tblGrid>
      <w:tr w:rsidR="00631422" w14:paraId="01DD8F40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160" w:type="dxa"/>
              <w:bottom w:w="80" w:type="dxa"/>
              <w:right w:w="246" w:type="dxa"/>
            </w:tcMar>
            <w:vAlign w:val="center"/>
          </w:tcPr>
          <w:p w14:paraId="1BA7726D" w14:textId="77777777" w:rsidR="00631422" w:rsidRDefault="00344C5C">
            <w:pPr>
              <w:widowControl w:val="0"/>
              <w:spacing w:after="0" w:line="261" w:lineRule="auto"/>
              <w:ind w:left="80" w:right="166"/>
            </w:pPr>
            <w:r>
              <w:rPr>
                <w:rFonts w:ascii="Times New Roman" w:hAnsi="Times New Roman"/>
                <w:b/>
                <w:bCs/>
              </w:rPr>
              <w:t xml:space="preserve"> STRATEGIE</w:t>
            </w:r>
          </w:p>
        </w:tc>
      </w:tr>
      <w:tr w:rsidR="00631422" w14:paraId="76263636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tblHeader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246" w:type="dxa"/>
            </w:tcMar>
          </w:tcPr>
          <w:p w14:paraId="2BCD40F3" w14:textId="77777777" w:rsidR="00631422" w:rsidRDefault="00344C5C">
            <w:pPr>
              <w:widowControl w:val="0"/>
              <w:spacing w:before="92" w:after="0" w:line="261" w:lineRule="auto"/>
              <w:ind w:left="80" w:right="166"/>
            </w:pPr>
            <w:r>
              <w:rPr>
                <w:rFonts w:ascii="Times New Roman" w:hAnsi="Times New Roman"/>
              </w:rPr>
              <w:t>Impiega le seguenti strategie: sottolinea, identifica parole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chiave, costruisce schemi, mappe, tabelle o diagrammi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74AE" w14:textId="77777777" w:rsidR="00631422" w:rsidRDefault="00631422"/>
        </w:tc>
      </w:tr>
      <w:tr w:rsidR="00631422" w14:paraId="5E196730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tblHeader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2FAB153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 xml:space="preserve">Affronta il testo scritto con un </w:t>
            </w:r>
            <w:r>
              <w:rPr>
                <w:rFonts w:ascii="Times New Roman" w:hAnsi="Times New Roman"/>
              </w:rPr>
              <w:t>dispositivo sussidiario: computer, schemi, correttore ortografico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92CB" w14:textId="77777777" w:rsidR="00631422" w:rsidRDefault="00631422"/>
        </w:tc>
      </w:tr>
      <w:tr w:rsidR="00631422" w14:paraId="2261A967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  <w:tblHeader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317" w:type="dxa"/>
            </w:tcMar>
          </w:tcPr>
          <w:p w14:paraId="0F98766E" w14:textId="77777777" w:rsidR="00631422" w:rsidRDefault="00344C5C">
            <w:pPr>
              <w:widowControl w:val="0"/>
              <w:spacing w:before="92" w:after="0" w:line="261" w:lineRule="auto"/>
              <w:ind w:left="80" w:right="237"/>
            </w:pPr>
            <w:r>
              <w:rPr>
                <w:rFonts w:ascii="Times New Roman" w:hAnsi="Times New Roman"/>
              </w:rPr>
              <w:t>Svolge il compito assegnato: con autonomia/necessita di supporto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1334" w14:textId="77777777" w:rsidR="00631422" w:rsidRDefault="00631422"/>
        </w:tc>
      </w:tr>
      <w:tr w:rsidR="00631422" w14:paraId="406C1E8C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17ACA365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Riscrive il testo con modalit</w:t>
            </w:r>
            <w:r>
              <w:rPr>
                <w:rFonts w:ascii="Times New Roman" w:hAnsi="Times New Roman"/>
              </w:rPr>
              <w:t xml:space="preserve">à </w:t>
            </w:r>
            <w:r>
              <w:rPr>
                <w:rFonts w:ascii="Times New Roman" w:hAnsi="Times New Roman"/>
              </w:rPr>
              <w:t>grafica diversa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1E66" w14:textId="77777777" w:rsidR="00631422" w:rsidRDefault="00631422"/>
        </w:tc>
      </w:tr>
      <w:tr w:rsidR="00631422" w14:paraId="4921DAAC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0EDCC57E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Usa strategie per ricordare: immagini, colori, riquadrature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12414" w14:textId="77777777" w:rsidR="00631422" w:rsidRDefault="00631422"/>
        </w:tc>
      </w:tr>
      <w:tr w:rsidR="00631422" w14:paraId="43FFE4F8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2CED64C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Altro:</w:t>
            </w:r>
          </w:p>
        </w:tc>
      </w:tr>
      <w:tr w:rsidR="00631422" w14:paraId="55BDC9F8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FE33F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 STRUMENTI</w:t>
            </w:r>
          </w:p>
        </w:tc>
      </w:tr>
      <w:tr w:rsidR="00631422" w14:paraId="1153CA9E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6CFA0004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Utilizza strumenti informatici: libro digitale, programmi per realizzare grafici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79E3" w14:textId="77777777" w:rsidR="00631422" w:rsidRDefault="00631422"/>
        </w:tc>
      </w:tr>
      <w:tr w:rsidR="00631422" w14:paraId="7C9AF499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5690B802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Utilizza fotocopie adattate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0FCE" w14:textId="77777777" w:rsidR="00631422" w:rsidRDefault="00631422"/>
        </w:tc>
      </w:tr>
      <w:tr w:rsidR="00631422" w14:paraId="22D3D8D2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5FA69C93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Utilizza il PC per scrivere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8B25" w14:textId="77777777" w:rsidR="00631422" w:rsidRDefault="00631422"/>
        </w:tc>
      </w:tr>
      <w:tr w:rsidR="00631422" w14:paraId="1D6501FC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431A39E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Utilizza Registrazioni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A822" w14:textId="77777777" w:rsidR="00631422" w:rsidRDefault="00631422"/>
        </w:tc>
      </w:tr>
      <w:tr w:rsidR="00631422" w14:paraId="1446658A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709EE19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Utilizza Testi con immagini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0ED8" w14:textId="77777777" w:rsidR="00631422" w:rsidRDefault="00631422"/>
        </w:tc>
      </w:tr>
      <w:tr w:rsidR="00631422" w14:paraId="66409A13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6BB21647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Utilizza Software didattici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9602" w14:textId="77777777" w:rsidR="00631422" w:rsidRDefault="00631422"/>
        </w:tc>
      </w:tr>
      <w:tr w:rsidR="00631422" w14:paraId="77C8DE0B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5763B274" w14:textId="77777777" w:rsidR="00631422" w:rsidRDefault="00344C5C">
            <w:pPr>
              <w:widowControl w:val="0"/>
              <w:spacing w:before="92" w:after="0" w:line="240" w:lineRule="auto"/>
              <w:ind w:left="80"/>
            </w:pPr>
            <w:r>
              <w:rPr>
                <w:rFonts w:ascii="Times New Roman" w:hAnsi="Times New Roman"/>
              </w:rPr>
              <w:t>Altro: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1E708" w14:textId="77777777" w:rsidR="00631422" w:rsidRDefault="00631422"/>
        </w:tc>
      </w:tr>
    </w:tbl>
    <w:p w14:paraId="6FFB386A" w14:textId="77777777" w:rsidR="00631422" w:rsidRDefault="00631422">
      <w:pPr>
        <w:widowControl w:val="0"/>
        <w:spacing w:after="0" w:line="240" w:lineRule="auto"/>
        <w:ind w:left="5" w:hanging="5"/>
        <w:rPr>
          <w:rFonts w:ascii="Times New Roman" w:eastAsia="Times New Roman" w:hAnsi="Times New Roman" w:cs="Times New Roman"/>
        </w:rPr>
      </w:pPr>
    </w:p>
    <w:p w14:paraId="13B0346B" w14:textId="77777777" w:rsidR="00631422" w:rsidRDefault="00631422">
      <w:pPr>
        <w:widowControl w:val="0"/>
        <w:spacing w:after="0" w:line="240" w:lineRule="auto"/>
        <w:ind w:left="137"/>
        <w:sectPr w:rsidR="00631422">
          <w:headerReference w:type="even" r:id="rId26"/>
          <w:headerReference w:type="default" r:id="rId27"/>
          <w:footerReference w:type="even" r:id="rId28"/>
          <w:footerReference w:type="default" r:id="rId29"/>
          <w:pgSz w:w="11900" w:h="16840"/>
          <w:pgMar w:top="870" w:right="1134" w:bottom="850" w:left="1134" w:header="288" w:footer="720" w:gutter="0"/>
          <w:cols w:space="720"/>
        </w:sectPr>
      </w:pPr>
    </w:p>
    <w:p w14:paraId="69D7B4BA" w14:textId="77777777" w:rsidR="00631422" w:rsidRDefault="00344C5C">
      <w:pPr>
        <w:widowControl w:val="0"/>
        <w:spacing w:after="0" w:line="240" w:lineRule="auto"/>
        <w:jc w:val="center"/>
      </w:pPr>
      <w:r>
        <w:rPr>
          <w:rFonts w:ascii="Times Roman" w:hAnsi="Times Roman"/>
          <w:b/>
          <w:bCs/>
          <w:sz w:val="28"/>
          <w:szCs w:val="28"/>
        </w:rPr>
        <w:lastRenderedPageBreak/>
        <w:t>VALUTAZIONE</w:t>
      </w:r>
    </w:p>
    <w:p w14:paraId="133D24D5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BAAA04" w14:textId="77777777" w:rsidR="00631422" w:rsidRDefault="00344C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Roman" w:hAnsi="Times Roman"/>
          <w:b/>
          <w:bCs/>
        </w:rPr>
        <w:t>Per valutare l</w:t>
      </w:r>
      <w:r>
        <w:rPr>
          <w:rFonts w:ascii="Times Roman" w:hAnsi="Times Roman"/>
          <w:b/>
          <w:bCs/>
        </w:rPr>
        <w:t>’</w:t>
      </w:r>
      <w:r>
        <w:rPr>
          <w:rFonts w:ascii="Times Roman" w:hAnsi="Times Roman"/>
          <w:b/>
          <w:bCs/>
        </w:rPr>
        <w:t>alunno, il docente potr</w:t>
      </w:r>
      <w:r>
        <w:rPr>
          <w:rFonts w:ascii="Times Roman" w:hAnsi="Times Roman"/>
          <w:b/>
          <w:bCs/>
        </w:rPr>
        <w:t>à</w:t>
      </w:r>
      <w:r>
        <w:rPr>
          <w:rFonts w:ascii="Times Roman" w:hAnsi="Times Roman"/>
          <w:b/>
          <w:bCs/>
        </w:rPr>
        <w:t>: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2826"/>
        <w:gridCol w:w="2981"/>
      </w:tblGrid>
      <w:tr w:rsidR="00631422" w14:paraId="34732AF3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tblHeader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1C7E" w14:textId="77777777" w:rsidR="00631422" w:rsidRDefault="00631422"/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80" w:type="dxa"/>
            </w:tcMar>
            <w:vAlign w:val="center"/>
          </w:tcPr>
          <w:p w14:paraId="6566DAB9" w14:textId="77777777" w:rsidR="00631422" w:rsidRDefault="00344C5C">
            <w:pPr>
              <w:widowControl w:val="0"/>
              <w:spacing w:before="92" w:after="0" w:line="240" w:lineRule="auto"/>
              <w:ind w:left="159"/>
              <w:jc w:val="center"/>
            </w:pPr>
            <w:r>
              <w:rPr>
                <w:rFonts w:ascii="Times New Roman" w:hAnsi="Times New Roman"/>
                <w:b/>
                <w:bCs/>
              </w:rPr>
              <w:t>SINGOLA DISCIPLINA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3" w:type="dxa"/>
              <w:bottom w:w="80" w:type="dxa"/>
              <w:right w:w="194" w:type="dxa"/>
            </w:tcMar>
            <w:vAlign w:val="center"/>
          </w:tcPr>
          <w:p w14:paraId="35E1D9F4" w14:textId="77777777" w:rsidR="00631422" w:rsidRDefault="00344C5C">
            <w:pPr>
              <w:widowControl w:val="0"/>
              <w:spacing w:before="92" w:after="0" w:line="240" w:lineRule="auto"/>
              <w:ind w:left="93" w:right="114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</w:rPr>
              <w:t>TUTTE  LE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DISCIPLINE</w:t>
            </w:r>
          </w:p>
        </w:tc>
      </w:tr>
      <w:tr w:rsidR="00631422" w14:paraId="6DAF1C02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  <w:tblHeader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333" w:type="dxa"/>
            </w:tcMar>
          </w:tcPr>
          <w:p w14:paraId="414386CA" w14:textId="77777777" w:rsidR="00631422" w:rsidRDefault="00344C5C">
            <w:pPr>
              <w:widowControl w:val="0"/>
              <w:spacing w:before="94" w:after="0" w:line="261" w:lineRule="auto"/>
              <w:ind w:left="85" w:right="253"/>
            </w:pPr>
            <w:r>
              <w:rPr>
                <w:rFonts w:ascii="Times New Roman" w:hAnsi="Times New Roman"/>
                <w:b/>
                <w:bCs/>
              </w:rPr>
              <w:t>Prevedere verifiche orali a compensazione di quelle scritte (soprattutto per la lingua straniera)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6DD68" w14:textId="77777777" w:rsidR="00631422" w:rsidRDefault="00631422"/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B971" w14:textId="77777777" w:rsidR="00631422" w:rsidRDefault="00631422"/>
        </w:tc>
      </w:tr>
      <w:tr w:rsidR="00631422" w14:paraId="7D001E23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  <w:tblHeader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160" w:type="dxa"/>
            </w:tcMar>
          </w:tcPr>
          <w:p w14:paraId="71D27195" w14:textId="77777777" w:rsidR="00631422" w:rsidRDefault="00344C5C">
            <w:pPr>
              <w:widowControl w:val="0"/>
              <w:spacing w:before="94" w:after="0" w:line="261" w:lineRule="auto"/>
              <w:ind w:left="85" w:right="80"/>
            </w:pPr>
            <w:r>
              <w:rPr>
                <w:rFonts w:ascii="Times New Roman" w:hAnsi="Times New Roman"/>
                <w:b/>
                <w:bCs/>
              </w:rPr>
              <w:t>Attribuire un peso maggiore alle conoscenze e alle competenze dimostrate dall</w:t>
            </w:r>
            <w:r>
              <w:rPr>
                <w:rFonts w:ascii="Times New Roman" w:hAnsi="Times New Roman"/>
                <w:b/>
                <w:bCs/>
              </w:rPr>
              <w:t>’</w:t>
            </w:r>
            <w:r>
              <w:rPr>
                <w:rFonts w:ascii="Times New Roman" w:hAnsi="Times New Roman"/>
                <w:b/>
                <w:bCs/>
              </w:rPr>
              <w:t>alunno piuttosto che alla correttezza formale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60E2" w14:textId="77777777" w:rsidR="00631422" w:rsidRDefault="00631422"/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8C67" w14:textId="77777777" w:rsidR="00631422" w:rsidRDefault="00631422"/>
        </w:tc>
      </w:tr>
      <w:tr w:rsidR="00631422" w14:paraId="2E46C56B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14:paraId="089112F0" w14:textId="77777777" w:rsidR="00631422" w:rsidRDefault="00344C5C">
            <w:pPr>
              <w:widowControl w:val="0"/>
              <w:spacing w:before="94" w:after="0" w:line="240" w:lineRule="auto"/>
              <w:ind w:left="83"/>
            </w:pPr>
            <w:r>
              <w:rPr>
                <w:rFonts w:ascii="Times New Roman" w:hAnsi="Times New Roman"/>
                <w:b/>
                <w:bCs/>
              </w:rPr>
              <w:t>Introdurre prove informatizzate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3C28" w14:textId="77777777" w:rsidR="00631422" w:rsidRDefault="00631422"/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A27E" w14:textId="77777777" w:rsidR="00631422" w:rsidRDefault="00631422"/>
        </w:tc>
      </w:tr>
      <w:tr w:rsidR="00631422" w14:paraId="106BAC80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/>
          <w:tblHeader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355" w:type="dxa"/>
            </w:tcMar>
          </w:tcPr>
          <w:p w14:paraId="6C106745" w14:textId="77777777" w:rsidR="00631422" w:rsidRDefault="00344C5C">
            <w:pPr>
              <w:widowControl w:val="0"/>
              <w:spacing w:before="92" w:after="0" w:line="261" w:lineRule="auto"/>
              <w:ind w:left="83" w:right="275"/>
            </w:pPr>
            <w:r>
              <w:rPr>
                <w:rFonts w:ascii="Times New Roman" w:hAnsi="Times New Roman"/>
                <w:b/>
                <w:bCs/>
              </w:rPr>
              <w:t>Pianificare prove di valutazione formativa in aggiunta alle prove sommative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6B442" w14:textId="77777777" w:rsidR="00631422" w:rsidRDefault="00631422"/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1AEC" w14:textId="77777777" w:rsidR="00631422" w:rsidRDefault="00631422"/>
        </w:tc>
      </w:tr>
      <w:tr w:rsidR="00631422" w14:paraId="1FD4B41A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14:paraId="0DC55909" w14:textId="77777777" w:rsidR="00631422" w:rsidRDefault="00344C5C">
            <w:pPr>
              <w:widowControl w:val="0"/>
              <w:spacing w:before="92" w:after="0" w:line="240" w:lineRule="auto"/>
              <w:ind w:left="83"/>
            </w:pPr>
            <w:r>
              <w:rPr>
                <w:rFonts w:ascii="Times New Roman" w:hAnsi="Times New Roman"/>
                <w:b/>
                <w:bCs/>
              </w:rPr>
              <w:t>Altro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55A07" w14:textId="77777777" w:rsidR="00631422" w:rsidRDefault="00631422"/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9B60" w14:textId="77777777" w:rsidR="00631422" w:rsidRDefault="00631422"/>
        </w:tc>
      </w:tr>
    </w:tbl>
    <w:p w14:paraId="3E0E1799" w14:textId="77777777" w:rsidR="00631422" w:rsidRDefault="00631422">
      <w:pPr>
        <w:widowControl w:val="0"/>
        <w:spacing w:after="0" w:line="240" w:lineRule="auto"/>
        <w:ind w:left="5" w:hanging="5"/>
        <w:rPr>
          <w:sz w:val="28"/>
          <w:szCs w:val="28"/>
        </w:rPr>
      </w:pPr>
    </w:p>
    <w:p w14:paraId="3DAC0D5E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C899F40" w14:textId="77777777" w:rsidR="00631422" w:rsidRDefault="00344C5C">
      <w:pPr>
        <w:widowControl w:val="0"/>
        <w:spacing w:after="0" w:line="240" w:lineRule="auto"/>
      </w:pPr>
      <w:r>
        <w:t xml:space="preserve">* Relativamente ai criteri di valutazione, si fa riferimento a quanto esplicitato nel PTOF, fatte salve situazioni </w:t>
      </w:r>
      <w:r>
        <w:t>particolari.</w:t>
      </w:r>
    </w:p>
    <w:p w14:paraId="16AF1466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5AE3EBB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18A9762F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3827B248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65EF3963" w14:textId="77777777" w:rsidR="00631422" w:rsidRDefault="00631422">
      <w:pPr>
        <w:widowControl w:val="0"/>
        <w:spacing w:after="0" w:line="240" w:lineRule="auto"/>
        <w:sectPr w:rsidR="00631422">
          <w:headerReference w:type="even" r:id="rId30"/>
          <w:headerReference w:type="default" r:id="rId31"/>
          <w:footerReference w:type="even" r:id="rId32"/>
          <w:footerReference w:type="default" r:id="rId33"/>
          <w:pgSz w:w="11900" w:h="16840"/>
          <w:pgMar w:top="870" w:right="1134" w:bottom="850" w:left="1134" w:header="288" w:footer="720" w:gutter="0"/>
          <w:cols w:space="720"/>
        </w:sectPr>
      </w:pPr>
    </w:p>
    <w:p w14:paraId="257984E0" w14:textId="77777777" w:rsidR="00631422" w:rsidRDefault="00344C5C">
      <w:pPr>
        <w:widowControl w:val="0"/>
        <w:tabs>
          <w:tab w:val="left" w:pos="9273"/>
        </w:tabs>
        <w:spacing w:after="0" w:line="240" w:lineRule="auto"/>
        <w:jc w:val="center"/>
      </w:pPr>
      <w:r>
        <w:rPr>
          <w:rFonts w:ascii="Times Roman" w:hAnsi="Times Roman"/>
          <w:b/>
          <w:bCs/>
          <w:sz w:val="28"/>
          <w:szCs w:val="28"/>
        </w:rPr>
        <w:lastRenderedPageBreak/>
        <w:t>OSSERVAZIONI SULLE PROVE INVALSI (solo per alunni della classe II e V)</w:t>
      </w:r>
    </w:p>
    <w:p w14:paraId="41EB4D28" w14:textId="77777777" w:rsidR="00631422" w:rsidRDefault="006314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BD1D1" w14:textId="77777777" w:rsidR="00631422" w:rsidRDefault="00344C5C">
      <w:pPr>
        <w:widowControl w:val="0"/>
        <w:spacing w:after="0" w:line="240" w:lineRule="auto"/>
        <w:jc w:val="both"/>
      </w:pPr>
      <w:r>
        <w:t xml:space="preserve">Come da </w:t>
      </w:r>
      <w:proofErr w:type="spellStart"/>
      <w:r>
        <w:t>D.Lgs.</w:t>
      </w:r>
      <w:proofErr w:type="spellEnd"/>
      <w:r>
        <w:t xml:space="preserve"> 62/2017 art. 19 e 20 c. 14, si richiede che l’alunno sostenga le prove INVALSI facendo ricorso ai seguenti strumenti compensativi e/o misure </w:t>
      </w:r>
      <w:proofErr w:type="gramStart"/>
      <w:r>
        <w:t>dispensative  (</w:t>
      </w:r>
      <w:proofErr w:type="gramEnd"/>
      <w:r>
        <w:t>segnare con una X quelli di interesse):</w:t>
      </w:r>
    </w:p>
    <w:p w14:paraId="29AD3A69" w14:textId="77777777" w:rsidR="00631422" w:rsidRDefault="00631422">
      <w:pPr>
        <w:widowControl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5900"/>
        <w:gridCol w:w="764"/>
      </w:tblGrid>
      <w:tr w:rsidR="00631422" w14:paraId="444C829F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tblHeader/>
        </w:trPr>
        <w:tc>
          <w:tcPr>
            <w:tcW w:w="4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8ECE" w14:textId="77777777" w:rsidR="00631422" w:rsidRDefault="00344C5C">
            <w:pPr>
              <w:widowControl w:val="0"/>
              <w:spacing w:before="61" w:after="0" w:line="240" w:lineRule="auto"/>
              <w:ind w:left="95"/>
            </w:pPr>
            <w:r>
              <w:rPr>
                <w:rFonts w:ascii="Times New Roman" w:hAnsi="Times New Roman"/>
              </w:rPr>
              <w:t xml:space="preserve">NESSUNA misura </w:t>
            </w:r>
            <w:proofErr w:type="gramStart"/>
            <w:r>
              <w:rPr>
                <w:rFonts w:ascii="Times New Roman" w:hAnsi="Times New Roman"/>
              </w:rPr>
              <w:t>compensativa  richiesta</w:t>
            </w:r>
            <w:proofErr w:type="gramEnd"/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16BAD" w14:textId="77777777" w:rsidR="00631422" w:rsidRDefault="00631422"/>
        </w:tc>
      </w:tr>
      <w:tr w:rsidR="00631422" w14:paraId="01EBFF3C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DF22" w14:textId="77777777" w:rsidR="00631422" w:rsidRDefault="00344C5C">
            <w:pPr>
              <w:widowControl w:val="0"/>
              <w:spacing w:after="0" w:line="240" w:lineRule="auto"/>
              <w:ind w:left="95"/>
            </w:pPr>
            <w:r>
              <w:rPr>
                <w:rFonts w:ascii="Times New Roman" w:hAnsi="Times New Roman"/>
              </w:rPr>
              <w:t xml:space="preserve">Misura </w:t>
            </w:r>
            <w:proofErr w:type="gramStart"/>
            <w:r>
              <w:rPr>
                <w:rFonts w:ascii="Times New Roman" w:hAnsi="Times New Roman"/>
              </w:rPr>
              <w:t>compensativa  richiesta</w:t>
            </w:r>
            <w:proofErr w:type="gramEnd"/>
            <w:r>
              <w:rPr>
                <w:rFonts w:ascii="Times New Roman" w:hAnsi="Times New Roman"/>
              </w:rPr>
              <w:t xml:space="preserve"> (scegliere tra le seguenti):</w:t>
            </w:r>
          </w:p>
        </w:tc>
      </w:tr>
      <w:tr w:rsidR="00631422" w14:paraId="73E16671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5924" w14:textId="77777777" w:rsidR="00631422" w:rsidRDefault="00631422"/>
        </w:tc>
        <w:tc>
          <w:tcPr>
            <w:tcW w:w="3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2987AAB3" w14:textId="77777777" w:rsidR="00631422" w:rsidRDefault="00344C5C">
            <w:pPr>
              <w:widowControl w:val="0"/>
              <w:spacing w:before="101" w:after="0" w:line="240" w:lineRule="auto"/>
              <w:ind w:left="95"/>
            </w:pPr>
            <w:r>
              <w:rPr>
                <w:rFonts w:ascii="Times New Roman" w:hAnsi="Times New Roman"/>
              </w:rPr>
              <w:t>Prove in formato Audio MP3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5FBB" w14:textId="77777777" w:rsidR="00631422" w:rsidRDefault="00631422"/>
        </w:tc>
      </w:tr>
      <w:tr w:rsidR="00631422" w14:paraId="68E33F51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F144" w14:textId="77777777" w:rsidR="00631422" w:rsidRDefault="00631422"/>
        </w:tc>
        <w:tc>
          <w:tcPr>
            <w:tcW w:w="3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62EB8D0D" w14:textId="77777777" w:rsidR="00631422" w:rsidRDefault="00344C5C">
            <w:pPr>
              <w:widowControl w:val="0"/>
              <w:spacing w:before="121" w:after="0" w:line="240" w:lineRule="auto"/>
              <w:ind w:left="95"/>
            </w:pPr>
            <w:r>
              <w:rPr>
                <w:rFonts w:ascii="Times New Roman" w:hAnsi="Times New Roman"/>
              </w:rPr>
              <w:t>Tempo aggiuntivo (15minuti) ITALIANO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1347" w14:textId="77777777" w:rsidR="00631422" w:rsidRDefault="00631422"/>
        </w:tc>
      </w:tr>
      <w:tr w:rsidR="00631422" w14:paraId="57E8F877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ECED" w14:textId="77777777" w:rsidR="00631422" w:rsidRDefault="00631422"/>
        </w:tc>
        <w:tc>
          <w:tcPr>
            <w:tcW w:w="3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4B8E37FC" w14:textId="77777777" w:rsidR="00631422" w:rsidRDefault="00344C5C">
            <w:pPr>
              <w:widowControl w:val="0"/>
              <w:spacing w:before="121" w:after="0" w:line="240" w:lineRule="auto"/>
              <w:ind w:left="95"/>
            </w:pPr>
            <w:r>
              <w:rPr>
                <w:rFonts w:ascii="Times New Roman" w:hAnsi="Times New Roman"/>
              </w:rPr>
              <w:t>Tempo aggiuntivo (15minuti) MATEMATICA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8A00" w14:textId="77777777" w:rsidR="00631422" w:rsidRDefault="00631422"/>
        </w:tc>
      </w:tr>
      <w:tr w:rsidR="00631422" w14:paraId="06F78EA0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DE99" w14:textId="77777777" w:rsidR="00631422" w:rsidRDefault="00631422"/>
        </w:tc>
        <w:tc>
          <w:tcPr>
            <w:tcW w:w="3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3B8669B" w14:textId="77777777" w:rsidR="00631422" w:rsidRDefault="00344C5C">
            <w:pPr>
              <w:widowControl w:val="0"/>
              <w:spacing w:before="121" w:after="0" w:line="240" w:lineRule="auto"/>
              <w:ind w:left="95"/>
            </w:pPr>
            <w:r>
              <w:rPr>
                <w:rFonts w:ascii="Times New Roman" w:hAnsi="Times New Roman"/>
              </w:rPr>
              <w:t>Tempo aggiuntivo (15minuti) INGLESE (lettura)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05AD" w14:textId="77777777" w:rsidR="00631422" w:rsidRDefault="00631422"/>
        </w:tc>
      </w:tr>
      <w:tr w:rsidR="00631422" w14:paraId="1A7929BD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3C42" w14:textId="77777777" w:rsidR="00631422" w:rsidRDefault="00631422"/>
        </w:tc>
        <w:tc>
          <w:tcPr>
            <w:tcW w:w="3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63F894B" w14:textId="77777777" w:rsidR="00631422" w:rsidRDefault="00344C5C">
            <w:pPr>
              <w:widowControl w:val="0"/>
              <w:spacing w:before="121" w:after="0" w:line="240" w:lineRule="auto"/>
              <w:ind w:left="95"/>
            </w:pPr>
            <w:r>
              <w:rPr>
                <w:rFonts w:ascii="Times New Roman" w:hAnsi="Times New Roman"/>
              </w:rPr>
              <w:t xml:space="preserve">Tempo aggiuntivo </w:t>
            </w:r>
            <w:r>
              <w:rPr>
                <w:rFonts w:ascii="Times New Roman" w:hAnsi="Times New Roman"/>
              </w:rPr>
              <w:t>(15minuti) INGLESE (ascolto)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C981" w14:textId="77777777" w:rsidR="00631422" w:rsidRDefault="00631422"/>
        </w:tc>
      </w:tr>
      <w:tr w:rsidR="00631422" w14:paraId="40050C93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0344" w14:textId="77777777" w:rsidR="00631422" w:rsidRDefault="00631422"/>
        </w:tc>
        <w:tc>
          <w:tcPr>
            <w:tcW w:w="3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66E105BE" w14:textId="77777777" w:rsidR="00631422" w:rsidRDefault="00344C5C">
            <w:pPr>
              <w:widowControl w:val="0"/>
              <w:spacing w:before="121" w:after="0" w:line="240" w:lineRule="auto"/>
              <w:ind w:left="95"/>
            </w:pPr>
            <w:r>
              <w:rPr>
                <w:rFonts w:ascii="Times New Roman" w:hAnsi="Times New Roman"/>
              </w:rPr>
              <w:t>Terzo ascolto per la prova di INGLESE (ascolto)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3325" w14:textId="77777777" w:rsidR="00631422" w:rsidRDefault="00631422"/>
        </w:tc>
      </w:tr>
      <w:tr w:rsidR="00631422" w14:paraId="7534C583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4017" w14:textId="77777777" w:rsidR="00631422" w:rsidRDefault="00631422"/>
        </w:tc>
        <w:tc>
          <w:tcPr>
            <w:tcW w:w="3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6678049" w14:textId="77777777" w:rsidR="00631422" w:rsidRDefault="00344C5C">
            <w:pPr>
              <w:widowControl w:val="0"/>
              <w:spacing w:before="121" w:after="0" w:line="240" w:lineRule="auto"/>
              <w:ind w:left="95"/>
            </w:pPr>
            <w:r>
              <w:rPr>
                <w:rFonts w:ascii="Times New Roman" w:hAnsi="Times New Roman"/>
              </w:rPr>
              <w:t>Dizionario e/o calcolatrice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2067" w14:textId="77777777" w:rsidR="00631422" w:rsidRDefault="00631422"/>
        </w:tc>
      </w:tr>
      <w:tr w:rsidR="00631422" w14:paraId="244204F0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/>
        </w:trPr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3857" w14:textId="77777777" w:rsidR="00631422" w:rsidRDefault="0034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Dispensa dall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intera prova d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Inglese o da una delle due parti (solo se nel PDP</w:t>
            </w:r>
          </w:p>
          <w:p w14:paraId="45A01DEC" w14:textId="77777777" w:rsidR="00631422" w:rsidRDefault="00344C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 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 xml:space="preserve">alunno </w:t>
            </w:r>
            <w:r>
              <w:rPr>
                <w:rFonts w:ascii="Times New Roman" w:hAnsi="Times New Roman"/>
              </w:rPr>
              <w:t xml:space="preserve">è </w:t>
            </w:r>
            <w:r>
              <w:rPr>
                <w:rFonts w:ascii="Times New Roman" w:hAnsi="Times New Roman"/>
              </w:rPr>
              <w:t>esonerato dalla prova scritta o dall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insegnamento della disciplina)</w:t>
            </w:r>
          </w:p>
        </w:tc>
        <w:tc>
          <w:tcPr>
            <w:tcW w:w="3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0" w:type="dxa"/>
            </w:tcMar>
          </w:tcPr>
          <w:p w14:paraId="2AA8C90B" w14:textId="77777777" w:rsidR="00631422" w:rsidRDefault="00631422"/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6A76" w14:textId="77777777" w:rsidR="00631422" w:rsidRDefault="00631422"/>
        </w:tc>
      </w:tr>
    </w:tbl>
    <w:p w14:paraId="13C43D63" w14:textId="77777777" w:rsidR="00631422" w:rsidRDefault="00631422">
      <w:pPr>
        <w:widowControl w:val="0"/>
        <w:spacing w:after="0" w:line="240" w:lineRule="auto"/>
        <w:jc w:val="both"/>
      </w:pPr>
    </w:p>
    <w:p w14:paraId="6A73BC67" w14:textId="77777777" w:rsidR="00631422" w:rsidRDefault="00631422">
      <w:pPr>
        <w:widowControl w:val="0"/>
        <w:spacing w:after="0" w:line="240" w:lineRule="auto"/>
      </w:pPr>
    </w:p>
    <w:p w14:paraId="750FB985" w14:textId="77777777" w:rsidR="00631422" w:rsidRDefault="00631422">
      <w:pPr>
        <w:widowControl w:val="0"/>
        <w:spacing w:after="0" w:line="240" w:lineRule="auto"/>
      </w:pPr>
    </w:p>
    <w:p w14:paraId="774D180D" w14:textId="77777777" w:rsidR="00631422" w:rsidRDefault="00344C5C">
      <w:pPr>
        <w:widowControl w:val="0"/>
        <w:spacing w:after="0" w:line="240" w:lineRule="auto"/>
        <w:jc w:val="center"/>
      </w:pPr>
      <w:r>
        <w:rPr>
          <w:rFonts w:ascii="Times Roman" w:hAnsi="Times Roman"/>
          <w:b/>
          <w:bCs/>
          <w:sz w:val="28"/>
          <w:szCs w:val="28"/>
        </w:rPr>
        <w:t>OSSERVAZIONI SULL</w:t>
      </w:r>
      <w:r>
        <w:rPr>
          <w:rFonts w:ascii="Times Roman" w:hAnsi="Times Roman"/>
          <w:b/>
          <w:bCs/>
          <w:sz w:val="28"/>
          <w:szCs w:val="28"/>
        </w:rPr>
        <w:t>’</w:t>
      </w:r>
      <w:r>
        <w:rPr>
          <w:rFonts w:ascii="Times Roman" w:hAnsi="Times Roman"/>
          <w:b/>
          <w:bCs/>
          <w:sz w:val="28"/>
          <w:szCs w:val="28"/>
        </w:rPr>
        <w:t>ESAME DI STATO (per alunni della classe V)</w:t>
      </w:r>
    </w:p>
    <w:p w14:paraId="63A0AAEC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CA17D9" w14:textId="77777777" w:rsidR="00631422" w:rsidRDefault="00344C5C">
      <w:pPr>
        <w:widowControl w:val="0"/>
        <w:spacing w:after="0" w:line="240" w:lineRule="auto"/>
        <w:jc w:val="both"/>
      </w:pPr>
      <w:r>
        <w:t xml:space="preserve">Come da art. 20, cc. 9-13 </w:t>
      </w:r>
      <w:proofErr w:type="gramStart"/>
      <w:r>
        <w:t>del  D.</w:t>
      </w:r>
      <w:proofErr w:type="gramEnd"/>
      <w:r>
        <w:t xml:space="preserve"> Lgs. 62/2017 e art. 25, cc.1-5 </w:t>
      </w:r>
      <w:proofErr w:type="gramStart"/>
      <w:r>
        <w:t xml:space="preserve">dell’ </w:t>
      </w:r>
      <w:proofErr w:type="spellStart"/>
      <w:r>
        <w:t>O.M.n</w:t>
      </w:r>
      <w:proofErr w:type="spellEnd"/>
      <w:r>
        <w:t>.</w:t>
      </w:r>
      <w:proofErr w:type="gramEnd"/>
      <w:r>
        <w:t xml:space="preserve"> 65/22 , si richiede che l’alunno sostenga le prove dell’esame di Stato </w:t>
      </w:r>
      <w:r>
        <w:t>facendo ricorso ai seguenti strumenti compensativi e/o misure dispensative (le misure e gli strumenti devono essere scelti tra quelli opzionati nel presente PDP):</w:t>
      </w:r>
    </w:p>
    <w:p w14:paraId="550199D3" w14:textId="77777777" w:rsidR="00631422" w:rsidRDefault="00631422">
      <w:pPr>
        <w:widowControl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586"/>
        <w:gridCol w:w="2178"/>
        <w:gridCol w:w="1940"/>
        <w:gridCol w:w="1973"/>
      </w:tblGrid>
      <w:tr w:rsidR="00631422" w14:paraId="10C8A825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  <w:tblHeader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241F" w14:textId="77777777" w:rsidR="00631422" w:rsidRDefault="00344C5C">
            <w:pPr>
              <w:widowControl w:val="0"/>
              <w:spacing w:after="0" w:line="240" w:lineRule="auto"/>
              <w:jc w:val="center"/>
            </w:pPr>
            <w:r>
              <w:rPr>
                <w:rFonts w:ascii="Times Roman" w:hAnsi="Times Roman"/>
                <w:b/>
                <w:bCs/>
              </w:rPr>
              <w:lastRenderedPageBreak/>
              <w:t>TIPO PROVA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18564" w14:textId="77777777" w:rsidR="00631422" w:rsidRDefault="00344C5C">
            <w:pPr>
              <w:widowControl w:val="0"/>
              <w:spacing w:after="0" w:line="240" w:lineRule="auto"/>
              <w:jc w:val="center"/>
            </w:pPr>
            <w:r>
              <w:rPr>
                <w:rFonts w:ascii="Times Roman" w:hAnsi="Times Roman"/>
                <w:b/>
                <w:bCs/>
              </w:rPr>
              <w:t>TEMPI MAGGIORI (30%INPI</w:t>
            </w:r>
            <w:r>
              <w:rPr>
                <w:rFonts w:ascii="Times Roman" w:hAnsi="Times Roman"/>
                <w:b/>
                <w:bCs/>
              </w:rPr>
              <w:t>Ù</w:t>
            </w:r>
            <w:r>
              <w:rPr>
                <w:rFonts w:ascii="Times Roman" w:hAnsi="Times Roman"/>
                <w:b/>
                <w:bCs/>
              </w:rPr>
              <w:t>)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715C8" w14:textId="77777777" w:rsidR="00631422" w:rsidRDefault="00344C5C">
            <w:pPr>
              <w:widowControl w:val="0"/>
              <w:spacing w:after="0" w:line="240" w:lineRule="auto"/>
              <w:jc w:val="center"/>
            </w:pPr>
            <w:r>
              <w:rPr>
                <w:rFonts w:ascii="Times Roman" w:hAnsi="Times Roman"/>
                <w:b/>
                <w:bCs/>
              </w:rPr>
              <w:t>STRUMENTI COMPENSATIVI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8C4B" w14:textId="77777777" w:rsidR="00631422" w:rsidRDefault="00344C5C">
            <w:pPr>
              <w:widowControl w:val="0"/>
              <w:spacing w:after="0" w:line="240" w:lineRule="auto"/>
              <w:jc w:val="center"/>
            </w:pPr>
            <w:r>
              <w:rPr>
                <w:rFonts w:ascii="Times Roman" w:hAnsi="Times Roman"/>
                <w:b/>
                <w:bCs/>
              </w:rPr>
              <w:t>MISURE    DISPENSATIVE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21628" w14:textId="77777777" w:rsidR="00631422" w:rsidRDefault="00344C5C">
            <w:pPr>
              <w:widowControl w:val="0"/>
              <w:spacing w:after="0" w:line="240" w:lineRule="auto"/>
              <w:jc w:val="center"/>
            </w:pPr>
            <w:r>
              <w:rPr>
                <w:rFonts w:ascii="Times Roman" w:hAnsi="Times Roman"/>
                <w:b/>
                <w:bCs/>
              </w:rPr>
              <w:t>VALUTAZIONE</w:t>
            </w:r>
          </w:p>
        </w:tc>
      </w:tr>
      <w:tr w:rsidR="00631422" w14:paraId="270C5378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tblHeader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7CE73BFA" w14:textId="77777777" w:rsidR="00631422" w:rsidRDefault="00344C5C">
            <w:pPr>
              <w:widowControl w:val="0"/>
              <w:spacing w:after="0" w:line="240" w:lineRule="auto"/>
              <w:ind w:left="85"/>
            </w:pPr>
            <w:r>
              <w:rPr>
                <w:rFonts w:ascii="Times Roman" w:hAnsi="Times Roman"/>
                <w:b/>
                <w:bCs/>
              </w:rPr>
              <w:t>Prima prova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D56D" w14:textId="77777777" w:rsidR="00631422" w:rsidRDefault="00631422"/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9289" w14:textId="77777777" w:rsidR="00631422" w:rsidRDefault="00631422"/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66BD" w14:textId="77777777" w:rsidR="00631422" w:rsidRDefault="00631422"/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39C0" w14:textId="77777777" w:rsidR="00631422" w:rsidRDefault="00631422"/>
        </w:tc>
      </w:tr>
      <w:tr w:rsidR="00631422" w14:paraId="10FDB8AE" w14:textId="77777777" w:rsidTr="0034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tblHeader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  <w:vAlign w:val="center"/>
          </w:tcPr>
          <w:p w14:paraId="1EEAD878" w14:textId="77777777" w:rsidR="00631422" w:rsidRDefault="00344C5C">
            <w:pPr>
              <w:widowControl w:val="0"/>
              <w:spacing w:after="0" w:line="240" w:lineRule="auto"/>
              <w:ind w:left="85"/>
            </w:pPr>
            <w:r>
              <w:rPr>
                <w:rFonts w:ascii="Times Roman" w:hAnsi="Times Roman"/>
                <w:b/>
                <w:bCs/>
              </w:rPr>
              <w:t>Seconda prova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3E13" w14:textId="77777777" w:rsidR="00631422" w:rsidRDefault="00631422"/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2782" w14:textId="77777777" w:rsidR="00631422" w:rsidRDefault="00631422"/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8071" w14:textId="77777777" w:rsidR="00631422" w:rsidRDefault="00631422"/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3D34" w14:textId="77777777" w:rsidR="00631422" w:rsidRDefault="00631422"/>
        </w:tc>
      </w:tr>
      <w:tr w:rsidR="00631422" w14:paraId="5824242E" w14:textId="77777777" w:rsidTr="00344C5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70A294F1" w14:textId="77777777" w:rsidR="00631422" w:rsidRDefault="00344C5C">
            <w:pPr>
              <w:widowControl w:val="0"/>
              <w:spacing w:after="0" w:line="240" w:lineRule="auto"/>
              <w:ind w:left="85"/>
            </w:pPr>
            <w:r>
              <w:rPr>
                <w:rFonts w:ascii="Times Roman" w:hAnsi="Times Roman"/>
                <w:b/>
                <w:bCs/>
              </w:rPr>
              <w:t>Colloquio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E86C" w14:textId="77777777" w:rsidR="00631422" w:rsidRDefault="00631422"/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4F47" w14:textId="77777777" w:rsidR="00631422" w:rsidRDefault="00631422"/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1AAD" w14:textId="77777777" w:rsidR="00631422" w:rsidRDefault="00631422"/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4E6A" w14:textId="77777777" w:rsidR="00631422" w:rsidRDefault="00631422"/>
        </w:tc>
      </w:tr>
    </w:tbl>
    <w:p w14:paraId="7D8CD339" w14:textId="77777777" w:rsidR="00631422" w:rsidRDefault="00631422">
      <w:pPr>
        <w:widowControl w:val="0"/>
        <w:spacing w:after="0" w:line="240" w:lineRule="auto"/>
        <w:jc w:val="both"/>
        <w:rPr>
          <w:sz w:val="28"/>
          <w:szCs w:val="28"/>
        </w:rPr>
      </w:pPr>
    </w:p>
    <w:p w14:paraId="1E901BBC" w14:textId="77777777" w:rsidR="00631422" w:rsidRDefault="00631422">
      <w:pPr>
        <w:widowControl w:val="0"/>
        <w:spacing w:after="0" w:line="240" w:lineRule="auto"/>
        <w:sectPr w:rsidR="00631422">
          <w:headerReference w:type="even" r:id="rId34"/>
          <w:headerReference w:type="default" r:id="rId35"/>
          <w:footerReference w:type="even" r:id="rId36"/>
          <w:footerReference w:type="default" r:id="rId37"/>
          <w:pgSz w:w="11900" w:h="16840"/>
          <w:pgMar w:top="870" w:right="1134" w:bottom="850" w:left="1134" w:header="288" w:footer="720" w:gutter="0"/>
          <w:cols w:space="720"/>
        </w:sectPr>
      </w:pPr>
    </w:p>
    <w:p w14:paraId="1984AFAD" w14:textId="77777777" w:rsidR="00631422" w:rsidRDefault="00344C5C">
      <w:pPr>
        <w:widowControl w:val="0"/>
        <w:spacing w:after="0" w:line="24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lastRenderedPageBreak/>
        <w:t>PATTO FORMATIVO CON LA FAMIGLIA</w:t>
      </w:r>
    </w:p>
    <w:p w14:paraId="1254320D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14:paraId="4310EB06" w14:textId="77777777" w:rsidR="00631422" w:rsidRDefault="00344C5C">
      <w:pPr>
        <w:widowControl w:val="0"/>
        <w:spacing w:after="0" w:line="240" w:lineRule="auto"/>
        <w:rPr>
          <w:b/>
          <w:bCs/>
        </w:rPr>
      </w:pPr>
      <w:r>
        <w:rPr>
          <w:b/>
          <w:bCs/>
        </w:rPr>
        <w:t>La Famiglia si impegna a:</w:t>
      </w:r>
    </w:p>
    <w:p w14:paraId="7B1517E6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Accertarsi che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alunno abbia a disposizione a casa gli strumenti compensativi necessari</w:t>
      </w:r>
    </w:p>
    <w:p w14:paraId="7342C0C5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Sostenere la motivazione 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impegno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alunno nel lavoro scolastico e domestico</w:t>
      </w:r>
    </w:p>
    <w:p w14:paraId="62EA4D42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Verificare regolarmente lo svolgimento dei compiti assegnati</w:t>
      </w:r>
    </w:p>
    <w:p w14:paraId="51A2DB61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Controllare costantemente il registro elettronico</w:t>
      </w:r>
    </w:p>
    <w:p w14:paraId="6FC7027C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Incoraggiare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acquisizione di un sempre maggior grado di autonomia nella gestione dei tempi di studio e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impegno scolastico</w:t>
      </w:r>
    </w:p>
    <w:p w14:paraId="40B73E9E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Incoraggiare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alunno a rivolgersi ai docenti per qualunque chiarimento</w:t>
      </w:r>
    </w:p>
    <w:p w14:paraId="50E9F8B5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Aprire un dialogo costruttivo con gli insegnanti, specie con il coordinatore di classe</w:t>
      </w:r>
    </w:p>
    <w:p w14:paraId="3AF71245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84A4BA" w14:textId="77777777" w:rsidR="00631422" w:rsidRDefault="00344C5C">
      <w:pPr>
        <w:widowControl w:val="0"/>
        <w:spacing w:after="0" w:line="240" w:lineRule="auto"/>
        <w:rPr>
          <w:b/>
          <w:bCs/>
        </w:rPr>
      </w:pPr>
      <w:r>
        <w:rPr>
          <w:b/>
          <w:bCs/>
        </w:rPr>
        <w:t xml:space="preserve">L’Alunno si impegna a: </w:t>
      </w:r>
    </w:p>
    <w:p w14:paraId="02B04E3D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Porre adeguato impegno nel lavoro scolastico  </w:t>
      </w:r>
    </w:p>
    <w:p w14:paraId="40B62565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Partecipare alle iniziative di recupero/potenziamento organizzate dalla Scuola</w:t>
      </w:r>
    </w:p>
    <w:p w14:paraId="26C5661E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Dialogare costantemente con i docenti informandoli del lavoro svolto e delle difficolt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incontrate via, via nel percorso </w:t>
      </w:r>
    </w:p>
    <w:p w14:paraId="7DEB4FE2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Rispettare quanto concordato con gli insegnanti</w:t>
      </w:r>
    </w:p>
    <w:p w14:paraId="476479C7" w14:textId="77777777" w:rsidR="00631422" w:rsidRDefault="00631422">
      <w:pPr>
        <w:widowControl w:val="0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4A097B0" w14:textId="77777777" w:rsidR="00631422" w:rsidRDefault="00344C5C">
      <w:pPr>
        <w:widowControl w:val="0"/>
        <w:spacing w:after="0" w:line="240" w:lineRule="auto"/>
        <w:rPr>
          <w:b/>
          <w:bCs/>
        </w:rPr>
      </w:pPr>
      <w:r>
        <w:rPr>
          <w:b/>
          <w:bCs/>
        </w:rPr>
        <w:t>I docenti si impegnano a:</w:t>
      </w:r>
    </w:p>
    <w:p w14:paraId="4FE83751" w14:textId="77777777" w:rsidR="00631422" w:rsidRDefault="00344C5C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Rispettare tutti i contenuti del Piano redatto per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alunno</w:t>
      </w:r>
    </w:p>
    <w:p w14:paraId="1A9F0C59" w14:textId="77777777" w:rsidR="00631422" w:rsidRDefault="0063142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A977B7" w14:textId="77777777" w:rsidR="00631422" w:rsidRDefault="00344C5C">
      <w:pPr>
        <w:widowControl w:val="0"/>
        <w:spacing w:after="0" w:line="240" w:lineRule="auto"/>
        <w:jc w:val="both"/>
      </w:pPr>
      <w:r>
        <w:t xml:space="preserve">I genitori condividono e accettano quanto stabilito nel </w:t>
      </w:r>
      <w:r>
        <w:t>Piano Didattico Personalizzato e sono consapevoli che il mancato raggiungimento della sufficienza nelle singole discipline non dà luogo alla promozione automatica alla classe successiva.</w:t>
      </w:r>
    </w:p>
    <w:p w14:paraId="1A6288F7" w14:textId="77777777" w:rsidR="00631422" w:rsidRDefault="00631422">
      <w:pPr>
        <w:widowControl w:val="0"/>
        <w:spacing w:after="0" w:line="240" w:lineRule="auto"/>
      </w:pPr>
    </w:p>
    <w:p w14:paraId="512D2B45" w14:textId="77777777" w:rsidR="00631422" w:rsidRDefault="00344C5C">
      <w:pPr>
        <w:widowControl w:val="0"/>
        <w:spacing w:after="0" w:line="240" w:lineRule="auto"/>
      </w:pPr>
      <w:r>
        <w:t xml:space="preserve">I genitori _____________________________________       </w:t>
      </w:r>
    </w:p>
    <w:p w14:paraId="4CE1D11B" w14:textId="77777777" w:rsidR="00631422" w:rsidRDefault="00631422">
      <w:pPr>
        <w:widowControl w:val="0"/>
        <w:spacing w:after="0" w:line="240" w:lineRule="auto"/>
      </w:pPr>
    </w:p>
    <w:p w14:paraId="0E1FC6E3" w14:textId="77777777" w:rsidR="00631422" w:rsidRDefault="00344C5C">
      <w:pPr>
        <w:widowControl w:val="0"/>
        <w:spacing w:after="0" w:line="240" w:lineRule="auto"/>
      </w:pPr>
      <w:r>
        <w:tab/>
        <w:t xml:space="preserve">   ______________________________________</w:t>
      </w:r>
    </w:p>
    <w:p w14:paraId="741DB047" w14:textId="77777777" w:rsidR="00631422" w:rsidRDefault="00631422">
      <w:pPr>
        <w:widowControl w:val="0"/>
        <w:spacing w:after="0" w:line="240" w:lineRule="auto"/>
      </w:pPr>
    </w:p>
    <w:p w14:paraId="32008E60" w14:textId="77777777" w:rsidR="00631422" w:rsidRDefault="00344C5C">
      <w:pPr>
        <w:widowControl w:val="0"/>
        <w:spacing w:after="0" w:line="240" w:lineRule="auto"/>
      </w:pPr>
      <w:r>
        <w:t xml:space="preserve">L’alunno </w:t>
      </w:r>
      <w:proofErr w:type="gramStart"/>
      <w:r>
        <w:t>maggiorenne  _</w:t>
      </w:r>
      <w:proofErr w:type="gramEnd"/>
      <w:r>
        <w:t xml:space="preserve">___________________________________      </w:t>
      </w:r>
      <w:r>
        <w:tab/>
      </w:r>
      <w:r>
        <w:tab/>
      </w:r>
    </w:p>
    <w:p w14:paraId="5A62D902" w14:textId="77777777" w:rsidR="00631422" w:rsidRDefault="00631422">
      <w:pPr>
        <w:widowControl w:val="0"/>
        <w:spacing w:after="0" w:line="240" w:lineRule="auto"/>
      </w:pPr>
    </w:p>
    <w:p w14:paraId="1D2BFD4B" w14:textId="77777777" w:rsidR="00631422" w:rsidRDefault="00344C5C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 dei docenti del Consiglio di classe</w:t>
      </w:r>
    </w:p>
    <w:p w14:paraId="3BA0D860" w14:textId="77777777" w:rsidR="00631422" w:rsidRDefault="00344C5C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99A235" w14:textId="77777777" w:rsidR="00631422" w:rsidRDefault="00344C5C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        __________________</w:t>
      </w:r>
    </w:p>
    <w:p w14:paraId="34F0A219" w14:textId="77777777" w:rsidR="00631422" w:rsidRDefault="00631422">
      <w:pPr>
        <w:widowControl w:val="0"/>
        <w:spacing w:after="0" w:line="240" w:lineRule="auto"/>
      </w:pPr>
    </w:p>
    <w:p w14:paraId="0E876091" w14:textId="77777777" w:rsidR="00631422" w:rsidRDefault="00344C5C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       __________________</w:t>
      </w:r>
    </w:p>
    <w:p w14:paraId="7A905916" w14:textId="77777777" w:rsidR="00631422" w:rsidRDefault="00631422">
      <w:pPr>
        <w:widowControl w:val="0"/>
        <w:spacing w:after="0" w:line="240" w:lineRule="auto"/>
      </w:pPr>
    </w:p>
    <w:p w14:paraId="0EB6ACF6" w14:textId="77777777" w:rsidR="00631422" w:rsidRDefault="00344C5C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       __________________</w:t>
      </w:r>
    </w:p>
    <w:p w14:paraId="11161889" w14:textId="77777777" w:rsidR="00631422" w:rsidRDefault="00631422">
      <w:pPr>
        <w:widowControl w:val="0"/>
        <w:spacing w:after="0" w:line="240" w:lineRule="auto"/>
      </w:pPr>
    </w:p>
    <w:p w14:paraId="17B7F7F8" w14:textId="77777777" w:rsidR="00631422" w:rsidRDefault="00344C5C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       __________________</w:t>
      </w:r>
    </w:p>
    <w:p w14:paraId="07B0A16A" w14:textId="77777777" w:rsidR="00631422" w:rsidRDefault="00631422">
      <w:pPr>
        <w:widowControl w:val="0"/>
        <w:spacing w:after="0" w:line="240" w:lineRule="auto"/>
      </w:pPr>
    </w:p>
    <w:p w14:paraId="1E2D1B74" w14:textId="77777777" w:rsidR="00631422" w:rsidRDefault="00344C5C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       __________________</w:t>
      </w:r>
    </w:p>
    <w:p w14:paraId="4382F09B" w14:textId="77777777" w:rsidR="00631422" w:rsidRDefault="00631422">
      <w:pPr>
        <w:widowControl w:val="0"/>
        <w:spacing w:after="0" w:line="240" w:lineRule="auto"/>
      </w:pPr>
    </w:p>
    <w:p w14:paraId="11553E62" w14:textId="77777777" w:rsidR="00631422" w:rsidRDefault="00344C5C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       __________________</w:t>
      </w:r>
    </w:p>
    <w:p w14:paraId="0E46E170" w14:textId="77777777" w:rsidR="00631422" w:rsidRDefault="00631422">
      <w:pPr>
        <w:widowControl w:val="0"/>
        <w:spacing w:after="0" w:line="240" w:lineRule="auto"/>
      </w:pPr>
    </w:p>
    <w:p w14:paraId="50434321" w14:textId="77777777" w:rsidR="00631422" w:rsidRDefault="00344C5C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       __________________</w:t>
      </w:r>
    </w:p>
    <w:p w14:paraId="3F7320BB" w14:textId="77777777" w:rsidR="00631422" w:rsidRDefault="00631422">
      <w:pPr>
        <w:widowControl w:val="0"/>
        <w:spacing w:after="0" w:line="240" w:lineRule="auto"/>
      </w:pPr>
    </w:p>
    <w:p w14:paraId="3EBB744F" w14:textId="77777777" w:rsidR="00631422" w:rsidRDefault="00344C5C">
      <w:pPr>
        <w:widowControl w:val="0"/>
        <w:spacing w:after="0" w:line="240" w:lineRule="auto"/>
      </w:pPr>
      <w:r>
        <w:t>Il Dirigente Scolastico ____________________________________</w:t>
      </w:r>
    </w:p>
    <w:sectPr w:rsidR="00631422">
      <w:headerReference w:type="even" r:id="rId38"/>
      <w:headerReference w:type="default" r:id="rId39"/>
      <w:footerReference w:type="even" r:id="rId40"/>
      <w:footerReference w:type="default" r:id="rId41"/>
      <w:pgSz w:w="11900" w:h="16840"/>
      <w:pgMar w:top="870" w:right="1134" w:bottom="850" w:left="1134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D8E1" w14:textId="77777777" w:rsidR="00344C5C" w:rsidRDefault="00344C5C">
      <w:pPr>
        <w:spacing w:after="0" w:line="240" w:lineRule="auto"/>
      </w:pPr>
      <w:r>
        <w:separator/>
      </w:r>
    </w:p>
  </w:endnote>
  <w:endnote w:type="continuationSeparator" w:id="0">
    <w:p w14:paraId="0BB37330" w14:textId="77777777" w:rsidR="00344C5C" w:rsidRDefault="0034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System Font Regular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369A" w14:textId="77777777" w:rsidR="00631422" w:rsidRDefault="00631422">
    <w:pPr>
      <w:pStyle w:val="Intestazionee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263A" w14:textId="77777777" w:rsidR="00631422" w:rsidRDefault="00631422">
    <w:pPr>
      <w:pStyle w:val="Intestazioneepidipa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55C73" w14:textId="2B7E2D9F" w:rsidR="00631422" w:rsidRDefault="00344C5C">
    <w:pPr>
      <w:tabs>
        <w:tab w:val="center" w:pos="4819"/>
        <w:tab w:val="right" w:pos="9638"/>
      </w:tabs>
      <w:spacing w:after="0" w:line="240" w:lineRule="auto"/>
      <w:jc w:val="right"/>
    </w:pP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PAGE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7</w:t>
    </w:r>
    <w:r>
      <w:rPr>
        <w:rFonts w:ascii="Times Roman" w:eastAsia="Times Roman" w:hAnsi="Times Roman" w:cs="Times Roman"/>
        <w:sz w:val="20"/>
        <w:szCs w:val="20"/>
      </w:rPr>
      <w:fldChar w:fldCharType="end"/>
    </w:r>
    <w:r>
      <w:rPr>
        <w:rFonts w:ascii="Times Roman" w:hAnsi="Times Roman"/>
        <w:sz w:val="20"/>
        <w:szCs w:val="20"/>
      </w:rPr>
      <w:t xml:space="preserve"> di </w:t>
    </w: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NUMPAGES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8</w:t>
    </w:r>
    <w:r>
      <w:rPr>
        <w:rFonts w:ascii="Times Roman" w:eastAsia="Times Roman" w:hAnsi="Times Roman" w:cs="Times Roman"/>
        <w:sz w:val="20"/>
        <w:szCs w:val="20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7363" w14:textId="48E239F4" w:rsidR="00631422" w:rsidRDefault="00344C5C">
    <w:pPr>
      <w:tabs>
        <w:tab w:val="center" w:pos="4819"/>
        <w:tab w:val="right" w:pos="9638"/>
      </w:tabs>
      <w:spacing w:after="0" w:line="240" w:lineRule="auto"/>
      <w:jc w:val="right"/>
    </w:pP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PAGE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8</w:t>
    </w:r>
    <w:r>
      <w:rPr>
        <w:rFonts w:ascii="Times Roman" w:eastAsia="Times Roman" w:hAnsi="Times Roman" w:cs="Times Roman"/>
        <w:sz w:val="20"/>
        <w:szCs w:val="20"/>
      </w:rPr>
      <w:fldChar w:fldCharType="end"/>
    </w:r>
    <w:r>
      <w:rPr>
        <w:rFonts w:ascii="Times Roman" w:hAnsi="Times Roman"/>
        <w:sz w:val="20"/>
        <w:szCs w:val="20"/>
      </w:rPr>
      <w:t xml:space="preserve"> di </w:t>
    </w: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NUMPAGES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9</w:t>
    </w:r>
    <w:r>
      <w:rPr>
        <w:rFonts w:ascii="Times Roman" w:eastAsia="Times Roman" w:hAnsi="Times Roman" w:cs="Times Roman"/>
        <w:sz w:val="20"/>
        <w:szCs w:val="20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FF65" w14:textId="77777777" w:rsidR="00631422" w:rsidRDefault="00631422">
    <w:pPr>
      <w:pStyle w:val="Intestazioneepidipagin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295F" w14:textId="77777777" w:rsidR="00631422" w:rsidRDefault="00631422">
    <w:pPr>
      <w:pStyle w:val="Intestazioneepidipagin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BB8F" w14:textId="17F552AD" w:rsidR="00631422" w:rsidRDefault="00344C5C">
    <w:pPr>
      <w:tabs>
        <w:tab w:val="center" w:pos="4819"/>
        <w:tab w:val="right" w:pos="9638"/>
      </w:tabs>
      <w:spacing w:after="0" w:line="240" w:lineRule="auto"/>
      <w:jc w:val="right"/>
    </w:pP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PAGE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9</w:t>
    </w:r>
    <w:r>
      <w:rPr>
        <w:rFonts w:ascii="Times Roman" w:eastAsia="Times Roman" w:hAnsi="Times Roman" w:cs="Times Roman"/>
        <w:sz w:val="20"/>
        <w:szCs w:val="20"/>
      </w:rPr>
      <w:fldChar w:fldCharType="end"/>
    </w:r>
    <w:r>
      <w:rPr>
        <w:rFonts w:ascii="Times Roman" w:hAnsi="Times Roman"/>
        <w:sz w:val="20"/>
        <w:szCs w:val="20"/>
      </w:rPr>
      <w:t xml:space="preserve"> di </w:t>
    </w: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NUMPAGES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10</w:t>
    </w:r>
    <w:r>
      <w:rPr>
        <w:rFonts w:ascii="Times Roman" w:eastAsia="Times Roman" w:hAnsi="Times Roman" w:cs="Times Roman"/>
        <w:sz w:val="20"/>
        <w:szCs w:val="20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06B6" w14:textId="2E65FD40" w:rsidR="00631422" w:rsidRDefault="00344C5C">
    <w:pPr>
      <w:tabs>
        <w:tab w:val="center" w:pos="4819"/>
        <w:tab w:val="right" w:pos="9638"/>
      </w:tabs>
      <w:spacing w:after="0" w:line="240" w:lineRule="auto"/>
      <w:jc w:val="right"/>
    </w:pP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PAGE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10</w:t>
    </w:r>
    <w:r>
      <w:rPr>
        <w:rFonts w:ascii="Times Roman" w:eastAsia="Times Roman" w:hAnsi="Times Roman" w:cs="Times Roman"/>
        <w:sz w:val="20"/>
        <w:szCs w:val="20"/>
      </w:rPr>
      <w:fldChar w:fldCharType="end"/>
    </w:r>
    <w:r>
      <w:rPr>
        <w:rFonts w:ascii="Times Roman" w:hAnsi="Times Roman"/>
        <w:sz w:val="20"/>
        <w:szCs w:val="20"/>
      </w:rPr>
      <w:t xml:space="preserve"> di </w:t>
    </w: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NUMPAGES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11</w:t>
    </w:r>
    <w:r>
      <w:rPr>
        <w:rFonts w:ascii="Times Roman" w:eastAsia="Times Roman" w:hAnsi="Times Roman" w:cs="Times Roman"/>
        <w:sz w:val="20"/>
        <w:szCs w:val="20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AE5A" w14:textId="4FC95B29" w:rsidR="00631422" w:rsidRDefault="00344C5C">
    <w:pPr>
      <w:pStyle w:val="Intestazioneepidipagina"/>
      <w:jc w:val="right"/>
    </w:pP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PAGE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11</w:t>
    </w:r>
    <w:r>
      <w:rPr>
        <w:rFonts w:ascii="Times Roman" w:eastAsia="Times Roman" w:hAnsi="Times Roman" w:cs="Times Roman"/>
        <w:sz w:val="20"/>
        <w:szCs w:val="20"/>
      </w:rPr>
      <w:fldChar w:fldCharType="end"/>
    </w:r>
    <w:r>
      <w:rPr>
        <w:rFonts w:ascii="Times Roman" w:hAnsi="Times Roman"/>
        <w:sz w:val="20"/>
        <w:szCs w:val="20"/>
      </w:rPr>
      <w:t xml:space="preserve"> di </w:t>
    </w: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NUMPAGES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11</w:t>
    </w:r>
    <w:r>
      <w:rPr>
        <w:rFonts w:ascii="Times Roman" w:eastAsia="Times Roman" w:hAnsi="Times Roman" w:cs="Times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1259" w14:textId="77777777" w:rsidR="00631422" w:rsidRDefault="00631422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D762" w14:textId="77777777" w:rsidR="00631422" w:rsidRDefault="00344C5C">
    <w:pPr>
      <w:tabs>
        <w:tab w:val="center" w:pos="4819"/>
        <w:tab w:val="right" w:pos="9638"/>
      </w:tabs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DC5F" w14:textId="77777777" w:rsidR="00631422" w:rsidRDefault="00631422">
    <w:pPr>
      <w:pStyle w:val="Intestazionee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6373" w14:textId="77777777" w:rsidR="00631422" w:rsidRDefault="00344C5C">
    <w:pPr>
      <w:tabs>
        <w:tab w:val="center" w:pos="4819"/>
        <w:tab w:val="right" w:pos="9638"/>
      </w:tabs>
      <w:spacing w:after="0" w:line="240" w:lineRule="auto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70FE" w14:textId="77777777" w:rsidR="00631422" w:rsidRDefault="00631422">
    <w:pPr>
      <w:pStyle w:val="Intestazionee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5107" w14:textId="0F9538BE" w:rsidR="00631422" w:rsidRDefault="00344C5C">
    <w:pPr>
      <w:tabs>
        <w:tab w:val="center" w:pos="4819"/>
        <w:tab w:val="right" w:pos="9638"/>
      </w:tabs>
      <w:spacing w:after="0" w:line="240" w:lineRule="auto"/>
      <w:jc w:val="right"/>
    </w:pP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PAGE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3</w:t>
    </w:r>
    <w:r>
      <w:rPr>
        <w:rFonts w:ascii="Times Roman" w:eastAsia="Times Roman" w:hAnsi="Times Roman" w:cs="Times Roman"/>
        <w:sz w:val="20"/>
        <w:szCs w:val="20"/>
      </w:rPr>
      <w:fldChar w:fldCharType="end"/>
    </w:r>
    <w:r>
      <w:rPr>
        <w:rFonts w:ascii="Times Roman" w:hAnsi="Times Roman"/>
        <w:sz w:val="20"/>
        <w:szCs w:val="20"/>
      </w:rPr>
      <w:t xml:space="preserve"> di </w:t>
    </w: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NUMPAGES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4</w:t>
    </w:r>
    <w:r>
      <w:rPr>
        <w:rFonts w:ascii="Times Roman" w:eastAsia="Times Roman" w:hAnsi="Times Roman" w:cs="Times Roman"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4725" w14:textId="42FBA13C" w:rsidR="00631422" w:rsidRDefault="00344C5C">
    <w:pPr>
      <w:tabs>
        <w:tab w:val="center" w:pos="4819"/>
        <w:tab w:val="right" w:pos="9638"/>
      </w:tabs>
      <w:spacing w:after="0" w:line="240" w:lineRule="auto"/>
      <w:jc w:val="right"/>
    </w:pP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PAGE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6</w:t>
    </w:r>
    <w:r>
      <w:rPr>
        <w:rFonts w:ascii="Times Roman" w:eastAsia="Times Roman" w:hAnsi="Times Roman" w:cs="Times Roman"/>
        <w:sz w:val="20"/>
        <w:szCs w:val="20"/>
      </w:rPr>
      <w:fldChar w:fldCharType="end"/>
    </w:r>
    <w:r>
      <w:rPr>
        <w:rFonts w:ascii="Times Roman" w:hAnsi="Times Roman"/>
        <w:sz w:val="20"/>
        <w:szCs w:val="20"/>
      </w:rPr>
      <w:t xml:space="preserve"> di </w:t>
    </w:r>
    <w:r>
      <w:rPr>
        <w:rFonts w:ascii="Times Roman" w:eastAsia="Times Roman" w:hAnsi="Times Roman" w:cs="Times Roman"/>
        <w:sz w:val="20"/>
        <w:szCs w:val="20"/>
      </w:rPr>
      <w:fldChar w:fldCharType="begin"/>
    </w:r>
    <w:r>
      <w:rPr>
        <w:rFonts w:ascii="Times Roman" w:eastAsia="Times Roman" w:hAnsi="Times Roman" w:cs="Times Roman"/>
        <w:sz w:val="20"/>
        <w:szCs w:val="20"/>
      </w:rPr>
      <w:instrText xml:space="preserve"> NUMPAGES </w:instrText>
    </w:r>
    <w:r>
      <w:rPr>
        <w:rFonts w:ascii="Times Roman" w:eastAsia="Times Roman" w:hAnsi="Times Roman" w:cs="Times Roman"/>
        <w:sz w:val="20"/>
        <w:szCs w:val="20"/>
      </w:rPr>
      <w:fldChar w:fldCharType="separate"/>
    </w:r>
    <w:r>
      <w:rPr>
        <w:rFonts w:ascii="Times Roman" w:eastAsia="Times Roman" w:hAnsi="Times Roman" w:cs="Times Roman"/>
        <w:noProof/>
        <w:sz w:val="20"/>
        <w:szCs w:val="20"/>
      </w:rPr>
      <w:t>7</w:t>
    </w:r>
    <w:r>
      <w:rPr>
        <w:rFonts w:ascii="Times Roman" w:eastAsia="Times Roman" w:hAnsi="Times Roman" w:cs="Times Roman"/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2B0E" w14:textId="77777777" w:rsidR="00631422" w:rsidRDefault="0063142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91E4" w14:textId="77777777" w:rsidR="00344C5C" w:rsidRDefault="00344C5C">
      <w:pPr>
        <w:spacing w:after="0" w:line="240" w:lineRule="auto"/>
      </w:pPr>
      <w:r>
        <w:separator/>
      </w:r>
    </w:p>
  </w:footnote>
  <w:footnote w:type="continuationSeparator" w:id="0">
    <w:p w14:paraId="3E6A8AF3" w14:textId="77777777" w:rsidR="00344C5C" w:rsidRDefault="0034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708D" w14:textId="77777777" w:rsidR="00631422" w:rsidRDefault="00631422">
    <w:pPr>
      <w:pStyle w:val="Intestazioneepidipagin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6A67" w14:textId="77777777" w:rsidR="00631422" w:rsidRDefault="00344C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258D0BA4" wp14:editId="2F0462AE">
          <wp:simplePos x="0" y="0"/>
          <wp:positionH relativeFrom="page">
            <wp:posOffset>3264853</wp:posOffset>
          </wp:positionH>
          <wp:positionV relativeFrom="page">
            <wp:posOffset>10011728</wp:posOffset>
          </wp:positionV>
          <wp:extent cx="174625" cy="187325"/>
          <wp:effectExtent l="0" t="0" r="0" b="0"/>
          <wp:wrapNone/>
          <wp:docPr id="1073741832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25" cy="18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b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C145" w14:textId="77777777" w:rsidR="00631422" w:rsidRDefault="00344C5C">
    <w:pPr>
      <w:tabs>
        <w:tab w:val="center" w:pos="4819"/>
        <w:tab w:val="right" w:pos="9638"/>
        <w:tab w:val="right" w:pos="9753"/>
      </w:tabs>
    </w:pPr>
    <w:r>
      <w:rPr>
        <w:rFonts w:ascii="Times New Roman" w:hAnsi="Times New Roman"/>
        <w:sz w:val="20"/>
        <w:szCs w:val="20"/>
      </w:rPr>
      <w:t xml:space="preserve"> IMS </w:t>
    </w:r>
    <w:r>
      <w:rPr>
        <w:rFonts w:ascii="Times New Roman" w:hAnsi="Times New Roman"/>
        <w:sz w:val="20"/>
        <w:szCs w:val="20"/>
      </w:rPr>
      <w:t>“</w:t>
    </w:r>
    <w:r>
      <w:rPr>
        <w:rFonts w:ascii="Times New Roman" w:hAnsi="Times New Roman"/>
        <w:sz w:val="20"/>
        <w:szCs w:val="20"/>
      </w:rPr>
      <w:t>Margherita di Savoia</w:t>
    </w:r>
    <w:r>
      <w:rPr>
        <w:rFonts w:ascii="Times New Roman" w:hAnsi="Times New Roman"/>
        <w:sz w:val="20"/>
        <w:szCs w:val="20"/>
      </w:rPr>
      <w:t xml:space="preserve">” </w:t>
    </w:r>
    <w:r>
      <w:rPr>
        <w:rFonts w:ascii="Times New Roman" w:hAnsi="Times New Roman"/>
        <w:sz w:val="20"/>
        <w:szCs w:val="20"/>
      </w:rPr>
      <w:t>Roma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PDP per DSA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673ED" w14:textId="77777777" w:rsidR="00631422" w:rsidRDefault="00344C5C">
    <w:pPr>
      <w:tabs>
        <w:tab w:val="center" w:pos="4819"/>
        <w:tab w:val="right" w:pos="9638"/>
        <w:tab w:val="right" w:pos="9753"/>
      </w:tabs>
      <w:spacing w:after="0" w:line="240" w:lineRule="auto"/>
    </w:pPr>
    <w:r>
      <w:rPr>
        <w:sz w:val="20"/>
        <w:szCs w:val="20"/>
      </w:rPr>
      <w:t>IMS “Margherita di Savoia” Roma</w:t>
    </w:r>
    <w:r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                                                PDP per DSA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CF077" w14:textId="77777777" w:rsidR="00631422" w:rsidRDefault="00344C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  <w:r>
      <w:rPr>
        <w:noProof/>
      </w:rPr>
      <w:drawing>
        <wp:anchor distT="152400" distB="152400" distL="152400" distR="152400" simplePos="0" relativeHeight="251659776" behindDoc="1" locked="0" layoutInCell="1" allowOverlap="1" wp14:anchorId="564A675B" wp14:editId="7F6BE619">
          <wp:simplePos x="0" y="0"/>
          <wp:positionH relativeFrom="page">
            <wp:posOffset>3264853</wp:posOffset>
          </wp:positionH>
          <wp:positionV relativeFrom="page">
            <wp:posOffset>10011728</wp:posOffset>
          </wp:positionV>
          <wp:extent cx="174625" cy="187325"/>
          <wp:effectExtent l="0" t="0" r="0" b="0"/>
          <wp:wrapNone/>
          <wp:docPr id="1073741833" name="officeArt object" descr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7.png" descr="image7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25" cy="18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b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10FA" w14:textId="77777777" w:rsidR="00631422" w:rsidRDefault="00344C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  <w:r>
      <w:rPr>
        <w:sz w:val="20"/>
        <w:szCs w:val="20"/>
      </w:rPr>
      <w:b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6F15" w14:textId="77777777" w:rsidR="00631422" w:rsidRDefault="00344C5C">
    <w:pPr>
      <w:tabs>
        <w:tab w:val="center" w:pos="4819"/>
        <w:tab w:val="right" w:pos="9638"/>
        <w:tab w:val="right" w:pos="9753"/>
      </w:tabs>
      <w:spacing w:after="0" w:line="240" w:lineRule="auto"/>
    </w:pPr>
    <w:r>
      <w:rPr>
        <w:sz w:val="20"/>
        <w:szCs w:val="20"/>
      </w:rPr>
      <w:t>IMS “Margherita di Savoia” Roma</w:t>
    </w:r>
    <w:r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                                                PDP per DSA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D733" w14:textId="77777777" w:rsidR="00631422" w:rsidRDefault="00344C5C">
    <w:pPr>
      <w:tabs>
        <w:tab w:val="center" w:pos="4819"/>
        <w:tab w:val="right" w:pos="9638"/>
        <w:tab w:val="right" w:pos="9753"/>
      </w:tabs>
      <w:spacing w:after="0" w:line="240" w:lineRule="auto"/>
    </w:pPr>
    <w:r>
      <w:rPr>
        <w:sz w:val="20"/>
        <w:szCs w:val="20"/>
      </w:rPr>
      <w:t>IMS “Margherita di Savoia” Roma</w:t>
    </w:r>
    <w:r>
      <w:rPr>
        <w:sz w:val="20"/>
        <w:szCs w:val="20"/>
      </w:rPr>
      <w:tab/>
      <w:t xml:space="preserve">                                                                                                                  PDP per DSA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6804" w14:textId="77777777" w:rsidR="00631422" w:rsidRDefault="00344C5C">
    <w:pPr>
      <w:tabs>
        <w:tab w:val="center" w:pos="4819"/>
        <w:tab w:val="right" w:pos="9638"/>
        <w:tab w:val="right" w:pos="9753"/>
      </w:tabs>
      <w:spacing w:after="0" w:line="240" w:lineRule="auto"/>
    </w:pPr>
    <w:r>
      <w:rPr>
        <w:noProof/>
        <w:sz w:val="20"/>
        <w:szCs w:val="20"/>
      </w:rPr>
      <w:drawing>
        <wp:anchor distT="152400" distB="152400" distL="152400" distR="152400" simplePos="0" relativeHeight="251660800" behindDoc="1" locked="0" layoutInCell="1" allowOverlap="1" wp14:anchorId="69673754" wp14:editId="37C2813C">
          <wp:simplePos x="0" y="0"/>
          <wp:positionH relativeFrom="page">
            <wp:posOffset>3264853</wp:posOffset>
          </wp:positionH>
          <wp:positionV relativeFrom="page">
            <wp:posOffset>10011728</wp:posOffset>
          </wp:positionV>
          <wp:extent cx="174625" cy="187325"/>
          <wp:effectExtent l="0" t="0" r="0" b="0"/>
          <wp:wrapNone/>
          <wp:docPr id="1073741834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4.png" descr="image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25" cy="18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t>IMS “Margherita di Savoia” Roma</w:t>
    </w:r>
    <w:r>
      <w:rPr>
        <w:sz w:val="20"/>
        <w:szCs w:val="20"/>
      </w:rPr>
      <w:tab/>
      <w:t xml:space="preserve">                                                                                                                  PDP per DSA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FB9" w14:textId="77777777" w:rsidR="00631422" w:rsidRDefault="00631422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C800" w14:textId="77777777" w:rsidR="00631422" w:rsidRDefault="00344C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I. M. S. “MARGHERITA DI </w:t>
    </w:r>
    <w:proofErr w:type="gramStart"/>
    <w:r>
      <w:rPr>
        <w:sz w:val="20"/>
        <w:szCs w:val="20"/>
      </w:rPr>
      <w:t>SAVOIA”-</w:t>
    </w:r>
    <w:proofErr w:type="gramEnd"/>
    <w:r>
      <w:rPr>
        <w:sz w:val="20"/>
        <w:szCs w:val="20"/>
      </w:rPr>
      <w:t xml:space="preserve"> ROMA</w:t>
    </w:r>
  </w:p>
  <w:p w14:paraId="252A898F" w14:textId="77777777" w:rsidR="00631422" w:rsidRDefault="00344C5C">
    <w:pPr>
      <w:tabs>
        <w:tab w:val="center" w:pos="4819"/>
        <w:tab w:val="center" w:pos="4886"/>
        <w:tab w:val="right" w:pos="9638"/>
        <w:tab w:val="right" w:pos="9753"/>
      </w:tabs>
      <w:jc w:val="right"/>
    </w:pPr>
    <w:r>
      <w:tab/>
    </w:r>
    <w:proofErr w:type="spellStart"/>
    <w:r>
      <w:rPr>
        <w:sz w:val="22"/>
        <w:szCs w:val="22"/>
      </w:rPr>
      <w:t>PDP_Studenti</w:t>
    </w:r>
    <w:proofErr w:type="spellEnd"/>
    <w:r>
      <w:rPr>
        <w:sz w:val="22"/>
        <w:szCs w:val="22"/>
      </w:rPr>
      <w:t xml:space="preserve"> DSA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9429" w14:textId="77777777" w:rsidR="00631422" w:rsidRDefault="00344C5C">
    <w:pPr>
      <w:tabs>
        <w:tab w:val="center" w:pos="4819"/>
        <w:tab w:val="right" w:pos="9638"/>
        <w:tab w:val="right" w:pos="9753"/>
      </w:tabs>
    </w:pPr>
    <w:r>
      <w:rPr>
        <w:noProof/>
      </w:rPr>
      <w:drawing>
        <wp:anchor distT="152400" distB="152400" distL="152400" distR="152400" simplePos="0" relativeHeight="251654656" behindDoc="1" locked="0" layoutInCell="1" allowOverlap="1" wp14:anchorId="68E50844" wp14:editId="357B1828">
          <wp:simplePos x="0" y="0"/>
          <wp:positionH relativeFrom="page">
            <wp:posOffset>3264853</wp:posOffset>
          </wp:positionH>
          <wp:positionV relativeFrom="page">
            <wp:posOffset>10011728</wp:posOffset>
          </wp:positionV>
          <wp:extent cx="174625" cy="187325"/>
          <wp:effectExtent l="0" t="0" r="0" b="0"/>
          <wp:wrapNone/>
          <wp:docPr id="1073741828" name="officeArt object" descr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8.png" descr="image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25" cy="18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>IMS “Margherita di Savoia” Roma</w:t>
    </w:r>
    <w:r>
      <w:tab/>
    </w:r>
    <w:r>
      <w:tab/>
      <w:t>PDP per DSA</w:t>
    </w:r>
    <w:r>
      <w:rPr>
        <w:sz w:val="20"/>
        <w:szCs w:val="20"/>
      </w:rP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2979" w14:textId="77777777" w:rsidR="00631422" w:rsidRDefault="00344C5C">
    <w:pPr>
      <w:tabs>
        <w:tab w:val="center" w:pos="4819"/>
        <w:tab w:val="right" w:pos="9638"/>
        <w:tab w:val="right" w:pos="9753"/>
      </w:tabs>
      <w:spacing w:after="0" w:line="240" w:lineRule="auto"/>
    </w:pPr>
    <w:r>
      <w:rPr>
        <w:sz w:val="20"/>
        <w:szCs w:val="20"/>
      </w:rPr>
      <w:t>IMS “</w:t>
    </w:r>
    <w:r>
      <w:rPr>
        <w:sz w:val="20"/>
        <w:szCs w:val="20"/>
      </w:rPr>
      <w:t>Margherita di Savoia” Roma</w:t>
    </w:r>
    <w:r>
      <w:rPr>
        <w:sz w:val="20"/>
        <w:szCs w:val="20"/>
      </w:rPr>
      <w:tab/>
      <w:t xml:space="preserve">                                                                                                                  PDP per DSA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5247" w14:textId="77777777" w:rsidR="00631422" w:rsidRDefault="00344C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4E5A8F3F" wp14:editId="03364021">
          <wp:simplePos x="0" y="0"/>
          <wp:positionH relativeFrom="page">
            <wp:posOffset>3264853</wp:posOffset>
          </wp:positionH>
          <wp:positionV relativeFrom="page">
            <wp:posOffset>10011728</wp:posOffset>
          </wp:positionV>
          <wp:extent cx="174625" cy="187325"/>
          <wp:effectExtent l="0" t="0" r="0" b="0"/>
          <wp:wrapNone/>
          <wp:docPr id="1073741830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25" cy="18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b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3879" w14:textId="77777777" w:rsidR="00631422" w:rsidRDefault="00344C5C">
    <w:pPr>
      <w:tabs>
        <w:tab w:val="center" w:pos="4819"/>
        <w:tab w:val="right" w:pos="9638"/>
        <w:tab w:val="right" w:pos="9753"/>
      </w:tabs>
      <w:spacing w:after="0" w:line="240" w:lineRule="auto"/>
    </w:pPr>
    <w:r>
      <w:rPr>
        <w:noProof/>
        <w:sz w:val="20"/>
        <w:szCs w:val="20"/>
      </w:rPr>
      <w:drawing>
        <wp:anchor distT="152400" distB="152400" distL="152400" distR="152400" simplePos="0" relativeHeight="251655680" behindDoc="1" locked="0" layoutInCell="1" allowOverlap="1" wp14:anchorId="5346D61A" wp14:editId="5F90926A">
          <wp:simplePos x="0" y="0"/>
          <wp:positionH relativeFrom="page">
            <wp:posOffset>3264853</wp:posOffset>
          </wp:positionH>
          <wp:positionV relativeFrom="page">
            <wp:posOffset>10011728</wp:posOffset>
          </wp:positionV>
          <wp:extent cx="174625" cy="187325"/>
          <wp:effectExtent l="0" t="0" r="0" b="0"/>
          <wp:wrapNone/>
          <wp:docPr id="1073741829" name="officeArt object" descr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8.png" descr="image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25" cy="18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t>IMS “Margherita di Savoia” Roma</w:t>
    </w:r>
    <w:r>
      <w:rPr>
        <w:sz w:val="20"/>
        <w:szCs w:val="20"/>
      </w:rPr>
      <w:tab/>
      <w:t xml:space="preserve">                                                                                                                  PDP per DSA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5564" w14:textId="77777777" w:rsidR="00631422" w:rsidRDefault="00344C5C">
    <w:pPr>
      <w:tabs>
        <w:tab w:val="center" w:pos="4819"/>
        <w:tab w:val="right" w:pos="9638"/>
        <w:tab w:val="right" w:pos="9753"/>
      </w:tabs>
      <w:spacing w:after="0" w:line="240" w:lineRule="auto"/>
    </w:pPr>
    <w:r>
      <w:rPr>
        <w:sz w:val="20"/>
        <w:szCs w:val="20"/>
      </w:rPr>
      <w:t>IMS “</w:t>
    </w:r>
    <w:r>
      <w:rPr>
        <w:sz w:val="20"/>
        <w:szCs w:val="20"/>
      </w:rPr>
      <w:t>Margherita di Savoia” Roma</w:t>
    </w:r>
    <w:r>
      <w:rPr>
        <w:sz w:val="20"/>
        <w:szCs w:val="20"/>
      </w:rPr>
      <w:tab/>
      <w:t xml:space="preserve">                                                                                                                  PDP per DSA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2A1D" w14:textId="77777777" w:rsidR="00631422" w:rsidRDefault="00344C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484DDDB9" wp14:editId="6E3FEDA7">
          <wp:simplePos x="0" y="0"/>
          <wp:positionH relativeFrom="page">
            <wp:posOffset>3264853</wp:posOffset>
          </wp:positionH>
          <wp:positionV relativeFrom="page">
            <wp:posOffset>10011728</wp:posOffset>
          </wp:positionV>
          <wp:extent cx="174625" cy="187325"/>
          <wp:effectExtent l="0" t="0" r="0" b="0"/>
          <wp:wrapNone/>
          <wp:docPr id="1073741831" name="officeArt object" descr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5.png" descr="image5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25" cy="18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E103E"/>
    <w:multiLevelType w:val="hybridMultilevel"/>
    <w:tmpl w:val="C16ABBFC"/>
    <w:numStyleLink w:val="Stileimportato4"/>
  </w:abstractNum>
  <w:abstractNum w:abstractNumId="1" w15:restartNumberingAfterBreak="0">
    <w:nsid w:val="3F2A5DF2"/>
    <w:multiLevelType w:val="hybridMultilevel"/>
    <w:tmpl w:val="C16ABBFC"/>
    <w:styleLink w:val="Stileimportato4"/>
    <w:lvl w:ilvl="0" w:tplc="37D2D672">
      <w:start w:val="1"/>
      <w:numFmt w:val="bullet"/>
      <w:lvlText w:val="•"/>
      <w:lvlJc w:val="left"/>
      <w:pPr>
        <w:ind w:left="32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20E0B5C">
      <w:start w:val="1"/>
      <w:numFmt w:val="bullet"/>
      <w:lvlText w:val="•"/>
      <w:lvlJc w:val="left"/>
      <w:pPr>
        <w:ind w:left="35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908479C">
      <w:start w:val="1"/>
      <w:numFmt w:val="bullet"/>
      <w:lvlText w:val="•"/>
      <w:lvlJc w:val="left"/>
      <w:pPr>
        <w:ind w:left="837" w:hanging="8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40296CC">
      <w:start w:val="1"/>
      <w:numFmt w:val="bullet"/>
      <w:lvlText w:val="•"/>
      <w:lvlJc w:val="left"/>
      <w:pPr>
        <w:ind w:left="60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918750E">
      <w:start w:val="1"/>
      <w:numFmt w:val="bullet"/>
      <w:lvlText w:val="•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E08FD4C">
      <w:start w:val="1"/>
      <w:numFmt w:val="bullet"/>
      <w:lvlText w:val="•"/>
      <w:lvlJc w:val="left"/>
      <w:pPr>
        <w:ind w:left="323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F92B024">
      <w:start w:val="1"/>
      <w:numFmt w:val="bullet"/>
      <w:lvlText w:val="•"/>
      <w:lvlJc w:val="left"/>
      <w:pPr>
        <w:ind w:left="61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986AD4E">
      <w:start w:val="1"/>
      <w:numFmt w:val="bullet"/>
      <w:lvlText w:val="•"/>
      <w:lvlJc w:val="left"/>
      <w:pPr>
        <w:ind w:left="37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7A8F5AC">
      <w:start w:val="1"/>
      <w:numFmt w:val="bullet"/>
      <w:lvlText w:val="•"/>
      <w:lvlJc w:val="left"/>
      <w:pPr>
        <w:ind w:left="323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49521C30"/>
    <w:multiLevelType w:val="hybridMultilevel"/>
    <w:tmpl w:val="4C8E674C"/>
    <w:lvl w:ilvl="0" w:tplc="6E2E59E8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96F33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E8F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38A79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01B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016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A4976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09E0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018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2868681">
    <w:abstractNumId w:val="2"/>
  </w:num>
  <w:num w:numId="2" w16cid:durableId="1742368657">
    <w:abstractNumId w:val="1"/>
  </w:num>
  <w:num w:numId="3" w16cid:durableId="1681278541">
    <w:abstractNumId w:val="0"/>
  </w:num>
  <w:num w:numId="4" w16cid:durableId="1337877692">
    <w:abstractNumId w:val="0"/>
    <w:lvlOverride w:ilvl="0">
      <w:lvl w:ilvl="0" w:tplc="78DE5364">
        <w:start w:val="1"/>
        <w:numFmt w:val="bullet"/>
        <w:lvlText w:val="•"/>
        <w:lvlJc w:val="left"/>
        <w:pPr>
          <w:tabs>
            <w:tab w:val="left" w:pos="4820"/>
          </w:tabs>
          <w:ind w:left="323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5D49734">
        <w:start w:val="1"/>
        <w:numFmt w:val="bullet"/>
        <w:lvlText w:val="•"/>
        <w:lvlJc w:val="left"/>
        <w:pPr>
          <w:tabs>
            <w:tab w:val="left" w:pos="4820"/>
          </w:tabs>
          <w:ind w:left="3734" w:hanging="3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34EDDC">
        <w:start w:val="1"/>
        <w:numFmt w:val="bullet"/>
        <w:lvlText w:val="•"/>
        <w:lvlJc w:val="left"/>
        <w:pPr>
          <w:tabs>
            <w:tab w:val="left" w:pos="4820"/>
          </w:tabs>
          <w:ind w:left="2778" w:hanging="27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ABD2022A">
        <w:start w:val="1"/>
        <w:numFmt w:val="bullet"/>
        <w:lvlText w:val="•"/>
        <w:lvlJc w:val="left"/>
        <w:pPr>
          <w:tabs>
            <w:tab w:val="left" w:pos="4820"/>
          </w:tabs>
          <w:ind w:left="1823" w:hanging="18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C0E67CE">
        <w:start w:val="1"/>
        <w:numFmt w:val="bullet"/>
        <w:lvlText w:val="•"/>
        <w:lvlJc w:val="left"/>
        <w:pPr>
          <w:tabs>
            <w:tab w:val="left" w:pos="4820"/>
          </w:tabs>
          <w:ind w:left="866" w:hanging="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B62C3A2">
        <w:start w:val="1"/>
        <w:numFmt w:val="bullet"/>
        <w:lvlText w:val="•"/>
        <w:lvlJc w:val="left"/>
        <w:pPr>
          <w:tabs>
            <w:tab w:val="left" w:pos="4820"/>
          </w:tabs>
          <w:ind w:left="323" w:hanging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A166AF6">
        <w:start w:val="1"/>
        <w:numFmt w:val="bullet"/>
        <w:lvlText w:val="•"/>
        <w:lvlJc w:val="left"/>
        <w:pPr>
          <w:tabs>
            <w:tab w:val="left" w:pos="4820"/>
          </w:tabs>
          <w:ind w:left="614" w:hanging="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9AC715E">
        <w:start w:val="1"/>
        <w:numFmt w:val="bullet"/>
        <w:lvlText w:val="•"/>
        <w:lvlJc w:val="left"/>
        <w:pPr>
          <w:tabs>
            <w:tab w:val="left" w:pos="4820"/>
          </w:tabs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5DAD3A4">
        <w:start w:val="1"/>
        <w:numFmt w:val="bullet"/>
        <w:lvlText w:val="•"/>
        <w:lvlJc w:val="left"/>
        <w:pPr>
          <w:tabs>
            <w:tab w:val="left" w:pos="4820"/>
          </w:tabs>
          <w:ind w:left="32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 w16cid:durableId="450519222">
    <w:abstractNumId w:val="0"/>
    <w:lvlOverride w:ilvl="0">
      <w:lvl w:ilvl="0" w:tplc="78DE5364">
        <w:start w:val="1"/>
        <w:numFmt w:val="bullet"/>
        <w:lvlText w:val="•"/>
        <w:lvlJc w:val="left"/>
        <w:pPr>
          <w:ind w:left="323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5D49734">
        <w:start w:val="1"/>
        <w:numFmt w:val="bullet"/>
        <w:lvlText w:val="•"/>
        <w:lvlJc w:val="left"/>
        <w:pPr>
          <w:ind w:left="354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34EDDC">
        <w:start w:val="1"/>
        <w:numFmt w:val="bullet"/>
        <w:lvlText w:val="•"/>
        <w:lvlJc w:val="left"/>
        <w:pPr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ABD2022A">
        <w:start w:val="1"/>
        <w:numFmt w:val="bullet"/>
        <w:lvlText w:val="•"/>
        <w:lvlJc w:val="left"/>
        <w:pPr>
          <w:ind w:left="603" w:hanging="6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C0E67CE">
        <w:start w:val="1"/>
        <w:numFmt w:val="bullet"/>
        <w:lvlText w:val="•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B62C3A2">
        <w:start w:val="1"/>
        <w:numFmt w:val="bullet"/>
        <w:lvlText w:val="•"/>
        <w:lvlJc w:val="left"/>
        <w:pPr>
          <w:ind w:left="323" w:hanging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A166AF6">
        <w:start w:val="1"/>
        <w:numFmt w:val="bullet"/>
        <w:lvlText w:val="•"/>
        <w:lvlJc w:val="left"/>
        <w:pPr>
          <w:ind w:left="614" w:hanging="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9AC715E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5DAD3A4">
        <w:start w:val="1"/>
        <w:numFmt w:val="bullet"/>
        <w:lvlText w:val="•"/>
        <w:lvlJc w:val="left"/>
        <w:pPr>
          <w:ind w:left="32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1415321512">
    <w:abstractNumId w:val="0"/>
    <w:lvlOverride w:ilvl="0">
      <w:lvl w:ilvl="0" w:tplc="78DE5364">
        <w:start w:val="1"/>
        <w:numFmt w:val="bullet"/>
        <w:lvlText w:val="•"/>
        <w:lvlJc w:val="left"/>
        <w:pPr>
          <w:ind w:left="355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5D49734">
        <w:start w:val="1"/>
        <w:numFmt w:val="bullet"/>
        <w:lvlText w:val="•"/>
        <w:lvlJc w:val="left"/>
        <w:pPr>
          <w:ind w:left="355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34EDDC">
        <w:start w:val="1"/>
        <w:numFmt w:val="bullet"/>
        <w:lvlText w:val="•"/>
        <w:lvlJc w:val="left"/>
        <w:pPr>
          <w:ind w:left="837" w:hanging="8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ABD2022A">
        <w:start w:val="1"/>
        <w:numFmt w:val="bullet"/>
        <w:lvlText w:val="•"/>
        <w:lvlJc w:val="left"/>
        <w:pPr>
          <w:ind w:left="602" w:hanging="6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C0E67CE">
        <w:start w:val="1"/>
        <w:numFmt w:val="bullet"/>
        <w:lvlText w:val="•"/>
        <w:lvlJc w:val="left"/>
        <w:pPr>
          <w:ind w:left="36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B62C3A2">
        <w:start w:val="1"/>
        <w:numFmt w:val="bullet"/>
        <w:lvlText w:val="•"/>
        <w:lvlJc w:val="left"/>
        <w:pPr>
          <w:ind w:left="355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A166AF6">
        <w:start w:val="1"/>
        <w:numFmt w:val="bullet"/>
        <w:lvlText w:val="•"/>
        <w:lvlJc w:val="left"/>
        <w:pPr>
          <w:ind w:left="613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9AC715E">
        <w:start w:val="1"/>
        <w:numFmt w:val="bullet"/>
        <w:lvlText w:val="•"/>
        <w:lvlJc w:val="left"/>
        <w:pPr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5DAD3A4">
        <w:start w:val="1"/>
        <w:numFmt w:val="bullet"/>
        <w:lvlText w:val="•"/>
        <w:lvlJc w:val="left"/>
        <w:pPr>
          <w:ind w:left="355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displayBackgroundShape/>
  <w:proofState w:spelling="clean" w:grammar="clean"/>
  <w:revisionView w:formatting="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22"/>
    <w:rsid w:val="00344C5C"/>
    <w:rsid w:val="005E27B1"/>
    <w:rsid w:val="006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CE65"/>
  <w15:docId w15:val="{4C52FC54-6975-4B9D-A141-509C4F1C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System Font Regular" w:eastAsia="System Font Regular" w:hAnsi="System Font Regular" w:cs="System Font Regular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4">
    <w:name w:val="Stile importato 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2024-10-20T17:52:00Z</dcterms:created>
  <dcterms:modified xsi:type="dcterms:W3CDTF">2024-10-20T17:52:00Z</dcterms:modified>
</cp:coreProperties>
</file>