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A0" w:rsidRDefault="00FA1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</w:pPr>
      <w:r>
        <w:pict>
          <v:shape id="_x0000_i1025" style="width:7in;height:48.35pt;mso-position-horizontal-relative:char;mso-position-vertical-relative:line" coordsize="21600,21600" o:spt="100" adj="0,,0" path="" stroked="f">
            <v:stroke joinstyle="miter"/>
            <v:imagedata r:id="rId8" o:title="" croptop="38552f" cropbottom="20055f" cropleft="6371f" cropright="4120f"/>
            <v:formulas/>
            <v:path o:connecttype="segments"/>
          </v:shape>
        </w:pict>
      </w:r>
    </w:p>
    <w:p w:rsidR="002F52A0" w:rsidRDefault="008C3FA4">
      <w:pPr>
        <w:tabs>
          <w:tab w:val="left" w:pos="927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Via Cerveteri, 55/57 -Distretto  Scolastico 17° - VII  MUNICIPIO 00183 - ROMA  </w:t>
      </w:r>
      <w:r>
        <w:rPr>
          <w:rFonts w:ascii="Noto Sans Symbols" w:eastAsia="Noto Sans Symbols" w:hAnsi="Noto Sans Symbols" w:cs="Noto Sans Symbols"/>
          <w:sz w:val="16"/>
          <w:szCs w:val="16"/>
        </w:rPr>
        <w:t>🕿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06121122065 COD.MECC.RMPM08000B - c.f. 80203790581</w:t>
      </w:r>
    </w:p>
    <w:p w:rsidR="002F52A0" w:rsidRDefault="008C3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18"/>
          <w:szCs w:val="18"/>
        </w:rPr>
      </w:pPr>
      <w:r>
        <w:rPr>
          <w:rFonts w:ascii="Times New Roman" w:eastAsia="Times New Roman" w:hAnsi="Times New Roman" w:cs="Times New Roman"/>
          <w:smallCaps/>
          <w:sz w:val="18"/>
          <w:szCs w:val="18"/>
        </w:rPr>
        <w:t>Indirizzi:  linguistico - scienze umane- scienze umane (opzione economico-sociale)</w:t>
      </w:r>
    </w:p>
    <w:p w:rsidR="002F52A0" w:rsidRDefault="008C3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sz w:val="34"/>
          <w:szCs w:val="34"/>
        </w:rPr>
      </w:pPr>
      <w:r>
        <w:rPr>
          <w:rFonts w:ascii="Times" w:eastAsia="Times" w:hAnsi="Times" w:cs="Times"/>
          <w:i/>
          <w:sz w:val="16"/>
          <w:szCs w:val="16"/>
        </w:rPr>
        <w:t xml:space="preserve">Sito:  </w:t>
      </w:r>
      <w:hyperlink r:id="rId9">
        <w:r>
          <w:rPr>
            <w:rFonts w:ascii="Times" w:eastAsia="Times" w:hAnsi="Times" w:cs="Times"/>
            <w:i/>
            <w:color w:val="0000FD"/>
            <w:sz w:val="16"/>
            <w:szCs w:val="16"/>
            <w:u w:val="single"/>
          </w:rPr>
          <w:t>www.margheritadisavoiaroma.edu.it/</w:t>
        </w:r>
      </w:hyperlink>
      <w:r>
        <w:rPr>
          <w:rFonts w:ascii="Times New Roman" w:eastAsia="Times New Roman" w:hAnsi="Times New Roman" w:cs="Times New Roman"/>
          <w:sz w:val="16"/>
          <w:szCs w:val="16"/>
        </w:rPr>
        <w:t xml:space="preserve">e-mail:  </w:t>
      </w: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5" w:lineRule="auto"/>
        <w:ind w:left="413" w:right="391"/>
        <w:jc w:val="center"/>
        <w:rPr>
          <w:rFonts w:ascii="Times" w:eastAsia="Times" w:hAnsi="Times" w:cs="Times"/>
          <w:b/>
          <w:sz w:val="46"/>
          <w:szCs w:val="46"/>
        </w:rPr>
      </w:pP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5" w:lineRule="auto"/>
        <w:ind w:left="413" w:right="391"/>
        <w:jc w:val="center"/>
        <w:rPr>
          <w:rFonts w:ascii="Times" w:eastAsia="Times" w:hAnsi="Times" w:cs="Times"/>
          <w:b/>
          <w:sz w:val="46"/>
          <w:szCs w:val="46"/>
        </w:rPr>
      </w:pP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5" w:lineRule="auto"/>
        <w:ind w:left="413" w:right="391"/>
        <w:jc w:val="center"/>
        <w:rPr>
          <w:rFonts w:ascii="Times" w:eastAsia="Times" w:hAnsi="Times" w:cs="Times"/>
          <w:b/>
          <w:sz w:val="46"/>
          <w:szCs w:val="46"/>
        </w:rPr>
      </w:pPr>
    </w:p>
    <w:p w:rsidR="002F52A0" w:rsidRDefault="008C3F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5" w:lineRule="auto"/>
        <w:ind w:left="413" w:right="391"/>
        <w:jc w:val="center"/>
        <w:rPr>
          <w:rFonts w:ascii="Times" w:eastAsia="Times" w:hAnsi="Times" w:cs="Times"/>
          <w:b/>
          <w:sz w:val="46"/>
          <w:szCs w:val="46"/>
        </w:rPr>
      </w:pPr>
      <w:r>
        <w:rPr>
          <w:rFonts w:ascii="Times" w:eastAsia="Times" w:hAnsi="Times" w:cs="Times"/>
          <w:b/>
          <w:sz w:val="46"/>
          <w:szCs w:val="46"/>
        </w:rPr>
        <w:t>PIANO DIDATTICO PERSONALIZZATO PER ALUNNI CON</w:t>
      </w:r>
      <w:r w:rsidR="0099613B">
        <w:rPr>
          <w:rFonts w:ascii="Times" w:eastAsia="Times" w:hAnsi="Times" w:cs="Times"/>
          <w:b/>
          <w:sz w:val="46"/>
          <w:szCs w:val="46"/>
        </w:rPr>
        <w:t xml:space="preserve"> </w:t>
      </w:r>
      <w:r w:rsidR="00B25195">
        <w:rPr>
          <w:rFonts w:ascii="Times" w:eastAsia="Times" w:hAnsi="Times" w:cs="Times"/>
          <w:b/>
          <w:sz w:val="46"/>
          <w:szCs w:val="46"/>
        </w:rPr>
        <w:t>D.S.A</w:t>
      </w:r>
      <w:r>
        <w:rPr>
          <w:rFonts w:ascii="Times" w:eastAsia="Times" w:hAnsi="Times" w:cs="Times"/>
          <w:b/>
          <w:sz w:val="46"/>
          <w:szCs w:val="46"/>
        </w:rPr>
        <w:t>.</w:t>
      </w:r>
    </w:p>
    <w:p w:rsidR="002F52A0" w:rsidRDefault="008C3F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321" w:lineRule="auto"/>
        <w:ind w:left="413" w:right="394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(ai</w:t>
      </w:r>
      <w:r w:rsidR="003F5A7A">
        <w:rPr>
          <w:rFonts w:ascii="Times" w:eastAsia="Times" w:hAnsi="Times" w:cs="Times"/>
          <w:b/>
          <w:sz w:val="28"/>
          <w:szCs w:val="28"/>
        </w:rPr>
        <w:t xml:space="preserve"> </w:t>
      </w:r>
      <w:r>
        <w:rPr>
          <w:rFonts w:ascii="Times" w:eastAsia="Times" w:hAnsi="Times" w:cs="Times"/>
          <w:b/>
          <w:sz w:val="28"/>
          <w:szCs w:val="28"/>
        </w:rPr>
        <w:t>sensi</w:t>
      </w:r>
      <w:r w:rsidR="003F5A7A">
        <w:rPr>
          <w:rFonts w:ascii="Times" w:eastAsia="Times" w:hAnsi="Times" w:cs="Times"/>
          <w:b/>
          <w:sz w:val="28"/>
          <w:szCs w:val="28"/>
        </w:rPr>
        <w:t xml:space="preserve"> </w:t>
      </w:r>
      <w:r>
        <w:rPr>
          <w:rFonts w:ascii="Times" w:eastAsia="Times" w:hAnsi="Times" w:cs="Times"/>
          <w:b/>
          <w:sz w:val="28"/>
          <w:szCs w:val="28"/>
        </w:rPr>
        <w:t>della</w:t>
      </w:r>
      <w:r w:rsidR="003F5A7A">
        <w:rPr>
          <w:rFonts w:ascii="Times" w:eastAsia="Times" w:hAnsi="Times" w:cs="Times"/>
          <w:b/>
          <w:sz w:val="28"/>
          <w:szCs w:val="28"/>
        </w:rPr>
        <w:t xml:space="preserve"> </w:t>
      </w:r>
      <w:r>
        <w:rPr>
          <w:rFonts w:ascii="Times" w:eastAsia="Times" w:hAnsi="Times" w:cs="Times"/>
          <w:b/>
          <w:sz w:val="28"/>
          <w:szCs w:val="28"/>
        </w:rPr>
        <w:t>Legge</w:t>
      </w:r>
      <w:r w:rsidR="003F5A7A">
        <w:rPr>
          <w:rFonts w:ascii="Times" w:eastAsia="Times" w:hAnsi="Times" w:cs="Times"/>
          <w:b/>
          <w:sz w:val="28"/>
          <w:szCs w:val="28"/>
        </w:rPr>
        <w:t xml:space="preserve"> </w:t>
      </w:r>
      <w:r>
        <w:rPr>
          <w:rFonts w:ascii="Times" w:eastAsia="Times" w:hAnsi="Times" w:cs="Times"/>
          <w:b/>
          <w:sz w:val="28"/>
          <w:szCs w:val="28"/>
        </w:rPr>
        <w:t>170/10</w:t>
      </w:r>
    </w:p>
    <w:p w:rsidR="002F52A0" w:rsidRDefault="00663225">
      <w:pPr>
        <w:widowControl w:val="0"/>
        <w:spacing w:after="0" w:line="321" w:lineRule="auto"/>
        <w:ind w:left="413" w:right="394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e</w:t>
      </w:r>
      <w:r w:rsidR="008C3FA4">
        <w:rPr>
          <w:rFonts w:ascii="Times" w:eastAsia="Times" w:hAnsi="Times" w:cs="Times"/>
          <w:b/>
          <w:sz w:val="28"/>
          <w:szCs w:val="28"/>
        </w:rPr>
        <w:t xml:space="preserve"> del D.M.5669/11con</w:t>
      </w:r>
      <w:r w:rsidR="003F5A7A">
        <w:rPr>
          <w:rFonts w:ascii="Times" w:eastAsia="Times" w:hAnsi="Times" w:cs="Times"/>
          <w:b/>
          <w:sz w:val="28"/>
          <w:szCs w:val="28"/>
        </w:rPr>
        <w:t xml:space="preserve"> </w:t>
      </w:r>
      <w:r w:rsidR="008C3FA4">
        <w:rPr>
          <w:rFonts w:ascii="Times" w:eastAsia="Times" w:hAnsi="Times" w:cs="Times"/>
          <w:b/>
          <w:sz w:val="28"/>
          <w:szCs w:val="28"/>
        </w:rPr>
        <w:t>allegate</w:t>
      </w:r>
      <w:r w:rsidR="003F5A7A">
        <w:rPr>
          <w:rFonts w:ascii="Times" w:eastAsia="Times" w:hAnsi="Times" w:cs="Times"/>
          <w:b/>
          <w:sz w:val="28"/>
          <w:szCs w:val="28"/>
        </w:rPr>
        <w:t xml:space="preserve"> </w:t>
      </w:r>
      <w:r w:rsidR="008C3FA4">
        <w:rPr>
          <w:rFonts w:ascii="Times" w:eastAsia="Times" w:hAnsi="Times" w:cs="Times"/>
          <w:b/>
          <w:sz w:val="28"/>
          <w:szCs w:val="28"/>
        </w:rPr>
        <w:t>Linee</w:t>
      </w:r>
      <w:r w:rsidR="003F5A7A">
        <w:rPr>
          <w:rFonts w:ascii="Times" w:eastAsia="Times" w:hAnsi="Times" w:cs="Times"/>
          <w:b/>
          <w:sz w:val="28"/>
          <w:szCs w:val="28"/>
        </w:rPr>
        <w:t xml:space="preserve"> </w:t>
      </w:r>
      <w:r w:rsidR="008C3FA4">
        <w:rPr>
          <w:rFonts w:ascii="Times" w:eastAsia="Times" w:hAnsi="Times" w:cs="Times"/>
          <w:b/>
          <w:sz w:val="28"/>
          <w:szCs w:val="28"/>
        </w:rPr>
        <w:t>Guida)</w:t>
      </w: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p w:rsidR="002F52A0" w:rsidRDefault="008C3F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8" w:after="0" w:line="240" w:lineRule="auto"/>
        <w:ind w:left="134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ANNO SCOLASTICO ……………………</w:t>
      </w: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p w:rsidR="002F52A0" w:rsidRDefault="008C3FA4">
      <w:pPr>
        <w:widowControl w:val="0"/>
        <w:spacing w:before="1" w:after="0" w:line="240" w:lineRule="auto"/>
        <w:ind w:left="134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CLASSE ………………………….</w:t>
      </w: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p w:rsidR="002F52A0" w:rsidRDefault="008C3F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"/>
        <w:rPr>
          <w:rFonts w:ascii="Times" w:eastAsia="Times" w:hAnsi="Times" w:cs="Times"/>
          <w:b/>
          <w:sz w:val="28"/>
          <w:szCs w:val="28"/>
        </w:rPr>
        <w:sectPr w:rsidR="002F52A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568" w:right="1134" w:bottom="851" w:left="993" w:header="288" w:footer="571" w:gutter="0"/>
          <w:pgNumType w:start="1"/>
          <w:cols w:space="720"/>
        </w:sectPr>
      </w:pPr>
      <w:r>
        <w:rPr>
          <w:rFonts w:ascii="Times" w:eastAsia="Times" w:hAnsi="Times" w:cs="Times"/>
          <w:b/>
          <w:sz w:val="28"/>
          <w:szCs w:val="28"/>
        </w:rPr>
        <w:t>ALUNNO ……………………………………………………..….</w:t>
      </w:r>
    </w:p>
    <w:p w:rsidR="002F52A0" w:rsidRDefault="008C3FA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3" w:after="0" w:line="240" w:lineRule="auto"/>
        <w:ind w:left="854" w:hanging="360"/>
        <w:rPr>
          <w:rFonts w:ascii="Times" w:eastAsia="Times" w:hAnsi="Times" w:cs="Times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" w:eastAsia="Times" w:hAnsi="Times" w:cs="Times"/>
          <w:b/>
          <w:sz w:val="28"/>
          <w:szCs w:val="28"/>
        </w:rPr>
        <w:lastRenderedPageBreak/>
        <w:t>DATI</w:t>
      </w:r>
      <w:r w:rsidR="003F5A7A">
        <w:rPr>
          <w:rFonts w:ascii="Times" w:eastAsia="Times" w:hAnsi="Times" w:cs="Times"/>
          <w:b/>
          <w:sz w:val="28"/>
          <w:szCs w:val="28"/>
        </w:rPr>
        <w:t xml:space="preserve"> </w:t>
      </w:r>
      <w:r>
        <w:rPr>
          <w:rFonts w:ascii="Times" w:eastAsia="Times" w:hAnsi="Times" w:cs="Times"/>
          <w:b/>
          <w:sz w:val="28"/>
          <w:szCs w:val="28"/>
        </w:rPr>
        <w:t>GENERALI</w:t>
      </w: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"/>
        <w:tblW w:w="9619" w:type="dxa"/>
        <w:tblInd w:w="5" w:type="dxa"/>
        <w:tblLayout w:type="fixed"/>
        <w:tblLook w:val="0000"/>
      </w:tblPr>
      <w:tblGrid>
        <w:gridCol w:w="3645"/>
        <w:gridCol w:w="5974"/>
      </w:tblGrid>
      <w:tr w:rsidR="002F52A0">
        <w:trPr>
          <w:cantSplit/>
          <w:trHeight w:val="477"/>
          <w:tblHeader/>
        </w:trPr>
        <w:tc>
          <w:tcPr>
            <w:tcW w:w="36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ind w:left="8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 e cognome</w:t>
            </w:r>
          </w:p>
        </w:tc>
        <w:tc>
          <w:tcPr>
            <w:tcW w:w="5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R" w:eastAsia="NTR" w:hAnsi="NTR"/>
              </w:rPr>
            </w:pPr>
          </w:p>
        </w:tc>
      </w:tr>
      <w:tr w:rsidR="002F52A0">
        <w:trPr>
          <w:cantSplit/>
          <w:trHeight w:val="477"/>
          <w:tblHeader/>
        </w:trPr>
        <w:tc>
          <w:tcPr>
            <w:tcW w:w="36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ind w:left="8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di nascita</w:t>
            </w:r>
          </w:p>
        </w:tc>
        <w:tc>
          <w:tcPr>
            <w:tcW w:w="5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R" w:eastAsia="NTR" w:hAnsi="NTR"/>
              </w:rPr>
            </w:pPr>
          </w:p>
        </w:tc>
      </w:tr>
      <w:tr w:rsidR="002F52A0">
        <w:trPr>
          <w:cantSplit/>
          <w:trHeight w:val="478"/>
          <w:tblHeader/>
        </w:trPr>
        <w:tc>
          <w:tcPr>
            <w:tcW w:w="36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ind w:left="8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Classe</w:t>
            </w:r>
          </w:p>
        </w:tc>
        <w:tc>
          <w:tcPr>
            <w:tcW w:w="5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R" w:eastAsia="NTR" w:hAnsi="NTR"/>
              </w:rPr>
            </w:pPr>
          </w:p>
        </w:tc>
      </w:tr>
      <w:tr w:rsidR="002F52A0">
        <w:trPr>
          <w:cantSplit/>
          <w:trHeight w:val="477"/>
          <w:tblHeader/>
        </w:trPr>
        <w:tc>
          <w:tcPr>
            <w:tcW w:w="36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ind w:left="8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Coordinatore della classe</w:t>
            </w:r>
          </w:p>
        </w:tc>
        <w:tc>
          <w:tcPr>
            <w:tcW w:w="5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R" w:eastAsia="NTR" w:hAnsi="NTR"/>
              </w:rPr>
            </w:pPr>
          </w:p>
        </w:tc>
      </w:tr>
      <w:tr w:rsidR="002F52A0">
        <w:trPr>
          <w:cantSplit/>
          <w:trHeight w:val="1360"/>
          <w:tblHeader/>
        </w:trPr>
        <w:tc>
          <w:tcPr>
            <w:tcW w:w="36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Diagnosi medico-specialistica</w:t>
            </w:r>
          </w:p>
        </w:tc>
        <w:tc>
          <w:tcPr>
            <w:tcW w:w="5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 w:rsidP="001B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after="0" w:line="240" w:lineRule="auto"/>
              <w:ind w:left="85" w:right="30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redatta in data……</w:t>
            </w:r>
          </w:p>
          <w:p w:rsidR="002F52A0" w:rsidRDefault="008C3FA4" w:rsidP="001B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" w:right="30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dal dott. ..…</w:t>
            </w:r>
          </w:p>
          <w:p w:rsidR="002F52A0" w:rsidRDefault="008C3FA4" w:rsidP="001B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presso ASL/RM…..</w:t>
            </w:r>
          </w:p>
          <w:p w:rsidR="002F52A0" w:rsidRDefault="008C3FA4" w:rsidP="001B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0" w:line="240" w:lineRule="auto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tipologia del disturbo:….</w:t>
            </w:r>
          </w:p>
        </w:tc>
      </w:tr>
      <w:tr w:rsidR="002F52A0">
        <w:trPr>
          <w:cantSplit/>
          <w:trHeight w:val="760"/>
          <w:tblHeader/>
        </w:trPr>
        <w:tc>
          <w:tcPr>
            <w:tcW w:w="3645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ascii="Times" w:eastAsia="Times" w:hAnsi="Times" w:cs="Times"/>
                <w:b/>
              </w:rPr>
            </w:pPr>
          </w:p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7" w:right="234" w:hanging="28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Alunno con iter diagnostico non ancora completato</w:t>
            </w:r>
          </w:p>
        </w:tc>
        <w:tc>
          <w:tcPr>
            <w:tcW w:w="5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R" w:eastAsia="NTR" w:hAnsi="NTR"/>
              </w:rPr>
            </w:pPr>
            <w:r>
              <w:rPr>
                <w:rFonts w:ascii="NTR" w:eastAsia="NTR" w:hAnsi="NTR"/>
              </w:rPr>
              <w:t>SI</w:t>
            </w:r>
          </w:p>
          <w:p w:rsidR="002F52A0" w:rsidRDefault="008C3FA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R" w:eastAsia="NTR" w:hAnsi="NTR"/>
              </w:rPr>
            </w:pPr>
            <w:r>
              <w:rPr>
                <w:rFonts w:ascii="NTR" w:eastAsia="NTR" w:hAnsi="NTR"/>
              </w:rPr>
              <w:t>NO</w:t>
            </w:r>
          </w:p>
        </w:tc>
      </w:tr>
      <w:tr w:rsidR="002F52A0">
        <w:trPr>
          <w:cantSplit/>
          <w:trHeight w:val="450"/>
          <w:tblHeader/>
        </w:trPr>
        <w:tc>
          <w:tcPr>
            <w:tcW w:w="3645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NTR" w:eastAsia="NTR" w:hAnsi="NTR"/>
              </w:rPr>
            </w:pPr>
          </w:p>
        </w:tc>
        <w:tc>
          <w:tcPr>
            <w:tcW w:w="59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after="0" w:line="240" w:lineRule="auto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Eventuali note:</w:t>
            </w:r>
          </w:p>
        </w:tc>
      </w:tr>
    </w:tbl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"/>
        <w:rPr>
          <w:rFonts w:ascii="Tipo de letra del sistema Fina" w:eastAsia="Tipo de letra del sistema Fina" w:hAnsi="Tipo de letra del sistema Fina" w:cs="Tipo de letra del sistema Fina"/>
          <w:b/>
          <w:sz w:val="28"/>
          <w:szCs w:val="28"/>
        </w:rPr>
      </w:pP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before="63" w:after="0" w:line="240" w:lineRule="auto"/>
        <w:ind w:right="385"/>
        <w:rPr>
          <w:rFonts w:ascii="Times" w:eastAsia="Times" w:hAnsi="Times" w:cs="Times"/>
          <w:b/>
          <w:sz w:val="28"/>
          <w:szCs w:val="28"/>
        </w:rPr>
      </w:pPr>
    </w:p>
    <w:p w:rsidR="002F52A0" w:rsidRDefault="008C3F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before="63" w:after="0" w:line="240" w:lineRule="auto"/>
        <w:ind w:right="385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FUNZIONAMENTO</w:t>
      </w:r>
      <w:r w:rsidR="003F5A7A">
        <w:rPr>
          <w:rFonts w:ascii="Times" w:eastAsia="Times" w:hAnsi="Times" w:cs="Times"/>
          <w:b/>
          <w:sz w:val="28"/>
          <w:szCs w:val="28"/>
        </w:rPr>
        <w:t xml:space="preserve"> </w:t>
      </w:r>
      <w:r>
        <w:rPr>
          <w:rFonts w:ascii="Times" w:eastAsia="Times" w:hAnsi="Times" w:cs="Times"/>
          <w:b/>
          <w:sz w:val="28"/>
          <w:szCs w:val="28"/>
        </w:rPr>
        <w:t>DELLE</w:t>
      </w:r>
      <w:r w:rsidR="003F5A7A">
        <w:rPr>
          <w:rFonts w:ascii="Times" w:eastAsia="Times" w:hAnsi="Times" w:cs="Times"/>
          <w:b/>
          <w:sz w:val="28"/>
          <w:szCs w:val="28"/>
        </w:rPr>
        <w:t xml:space="preserve"> </w:t>
      </w:r>
      <w:r>
        <w:rPr>
          <w:rFonts w:ascii="Times" w:eastAsia="Times" w:hAnsi="Times" w:cs="Times"/>
          <w:b/>
          <w:sz w:val="28"/>
          <w:szCs w:val="28"/>
        </w:rPr>
        <w:t>ABILITÀ</w:t>
      </w:r>
      <w:r w:rsidR="003F5A7A">
        <w:rPr>
          <w:rFonts w:ascii="Times" w:eastAsia="Times" w:hAnsi="Times" w:cs="Times"/>
          <w:b/>
          <w:sz w:val="28"/>
          <w:szCs w:val="28"/>
        </w:rPr>
        <w:t xml:space="preserve"> </w:t>
      </w:r>
      <w:r>
        <w:rPr>
          <w:rFonts w:ascii="Times" w:eastAsia="Times" w:hAnsi="Times" w:cs="Times"/>
          <w:b/>
          <w:sz w:val="28"/>
          <w:szCs w:val="28"/>
        </w:rPr>
        <w:t>DI</w:t>
      </w:r>
      <w:r w:rsidR="003F5A7A">
        <w:rPr>
          <w:rFonts w:ascii="Times" w:eastAsia="Times" w:hAnsi="Times" w:cs="Times"/>
          <w:b/>
          <w:sz w:val="28"/>
          <w:szCs w:val="28"/>
        </w:rPr>
        <w:t xml:space="preserve"> </w:t>
      </w:r>
      <w:r>
        <w:rPr>
          <w:rFonts w:ascii="Times" w:eastAsia="Times" w:hAnsi="Times" w:cs="Times"/>
          <w:b/>
          <w:sz w:val="28"/>
          <w:szCs w:val="28"/>
        </w:rPr>
        <w:t>LETTURA,</w:t>
      </w:r>
      <w:r w:rsidR="003F5A7A">
        <w:rPr>
          <w:rFonts w:ascii="Times" w:eastAsia="Times" w:hAnsi="Times" w:cs="Times"/>
          <w:b/>
          <w:sz w:val="28"/>
          <w:szCs w:val="28"/>
        </w:rPr>
        <w:t xml:space="preserve"> </w:t>
      </w:r>
      <w:r>
        <w:rPr>
          <w:rFonts w:ascii="Times" w:eastAsia="Times" w:hAnsi="Times" w:cs="Times"/>
          <w:b/>
          <w:sz w:val="28"/>
          <w:szCs w:val="28"/>
        </w:rPr>
        <w:t>SCRITTURA</w:t>
      </w:r>
      <w:r w:rsidR="003F5A7A">
        <w:rPr>
          <w:rFonts w:ascii="Times" w:eastAsia="Times" w:hAnsi="Times" w:cs="Times"/>
          <w:b/>
          <w:sz w:val="28"/>
          <w:szCs w:val="28"/>
        </w:rPr>
        <w:t xml:space="preserve"> </w:t>
      </w:r>
      <w:r>
        <w:rPr>
          <w:rFonts w:ascii="Times" w:eastAsia="Times" w:hAnsi="Times" w:cs="Times"/>
          <w:b/>
          <w:sz w:val="28"/>
          <w:szCs w:val="28"/>
        </w:rPr>
        <w:t>E</w:t>
      </w:r>
      <w:r w:rsidR="003F5A7A">
        <w:rPr>
          <w:rFonts w:ascii="Times" w:eastAsia="Times" w:hAnsi="Times" w:cs="Times"/>
          <w:b/>
          <w:sz w:val="28"/>
          <w:szCs w:val="28"/>
        </w:rPr>
        <w:t xml:space="preserve"> </w:t>
      </w:r>
      <w:r>
        <w:rPr>
          <w:rFonts w:ascii="Times" w:eastAsia="Times" w:hAnsi="Times" w:cs="Times"/>
          <w:b/>
          <w:sz w:val="28"/>
          <w:szCs w:val="28"/>
        </w:rPr>
        <w:t>CALCOLO</w:t>
      </w: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9616" w:type="dxa"/>
        <w:tblInd w:w="8" w:type="dxa"/>
        <w:tblLayout w:type="fixed"/>
        <w:tblLook w:val="0000"/>
      </w:tblPr>
      <w:tblGrid>
        <w:gridCol w:w="1298"/>
        <w:gridCol w:w="4035"/>
        <w:gridCol w:w="4283"/>
      </w:tblGrid>
      <w:tr w:rsidR="002F52A0">
        <w:trPr>
          <w:cantSplit/>
          <w:trHeight w:val="892"/>
          <w:tblHeader/>
        </w:trPr>
        <w:tc>
          <w:tcPr>
            <w:tcW w:w="129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 w:rsidP="003F5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R" w:eastAsia="NTR" w:hAnsi="NTR"/>
              </w:rPr>
            </w:pPr>
          </w:p>
        </w:tc>
        <w:tc>
          <w:tcPr>
            <w:tcW w:w="403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 w:rsidP="003F5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ascii="Times" w:eastAsia="Times" w:hAnsi="Times" w:cs="Times"/>
                <w:b/>
              </w:rPr>
            </w:pPr>
          </w:p>
          <w:p w:rsidR="002F52A0" w:rsidRDefault="008C3FA4" w:rsidP="003F5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Elementi desunti dalla diagnosi</w:t>
            </w:r>
          </w:p>
        </w:tc>
        <w:tc>
          <w:tcPr>
            <w:tcW w:w="428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 w:rsidP="003F5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 w:after="0" w:line="240" w:lineRule="auto"/>
              <w:ind w:left="585" w:right="567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Elementi desunti dall’osservazione in classe</w:t>
            </w:r>
          </w:p>
        </w:tc>
      </w:tr>
      <w:tr w:rsidR="002F52A0">
        <w:trPr>
          <w:cantSplit/>
          <w:trHeight w:val="542"/>
          <w:tblHeader/>
        </w:trPr>
        <w:tc>
          <w:tcPr>
            <w:tcW w:w="129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 w:rsidP="003F5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after="0" w:line="240" w:lineRule="auto"/>
              <w:ind w:left="84" w:right="70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Lettura</w:t>
            </w:r>
          </w:p>
        </w:tc>
        <w:tc>
          <w:tcPr>
            <w:tcW w:w="403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 w:rsidP="003F5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R" w:eastAsia="NTR" w:hAnsi="NTR"/>
              </w:rPr>
            </w:pPr>
          </w:p>
        </w:tc>
        <w:tc>
          <w:tcPr>
            <w:tcW w:w="428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 w:rsidP="003F5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R" w:eastAsia="NTR" w:hAnsi="NTR"/>
              </w:rPr>
            </w:pPr>
          </w:p>
        </w:tc>
      </w:tr>
      <w:tr w:rsidR="002F52A0">
        <w:trPr>
          <w:cantSplit/>
          <w:trHeight w:val="541"/>
          <w:tblHeader/>
        </w:trPr>
        <w:tc>
          <w:tcPr>
            <w:tcW w:w="129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 w:rsidP="003F5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after="0" w:line="240" w:lineRule="auto"/>
              <w:ind w:left="84" w:right="70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Scrittura</w:t>
            </w:r>
          </w:p>
        </w:tc>
        <w:tc>
          <w:tcPr>
            <w:tcW w:w="403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 w:rsidP="003F5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R" w:eastAsia="NTR" w:hAnsi="NTR"/>
              </w:rPr>
            </w:pPr>
          </w:p>
        </w:tc>
        <w:tc>
          <w:tcPr>
            <w:tcW w:w="428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 w:rsidP="003F5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R" w:eastAsia="NTR" w:hAnsi="NTR"/>
              </w:rPr>
            </w:pPr>
          </w:p>
        </w:tc>
      </w:tr>
      <w:tr w:rsidR="002F52A0">
        <w:trPr>
          <w:cantSplit/>
          <w:trHeight w:val="542"/>
          <w:tblHeader/>
        </w:trPr>
        <w:tc>
          <w:tcPr>
            <w:tcW w:w="129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3F5A7A" w:rsidP="003F5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after="0" w:line="240" w:lineRule="auto"/>
              <w:ind w:left="84" w:right="70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 xml:space="preserve">  </w:t>
            </w:r>
            <w:r w:rsidR="008C3FA4">
              <w:rPr>
                <w:rFonts w:ascii="Times" w:eastAsia="Times" w:hAnsi="Times" w:cs="Times"/>
                <w:b/>
              </w:rPr>
              <w:t>Calcolo</w:t>
            </w:r>
          </w:p>
        </w:tc>
        <w:tc>
          <w:tcPr>
            <w:tcW w:w="403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 w:rsidP="003F5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R" w:eastAsia="NTR" w:hAnsi="NTR"/>
              </w:rPr>
            </w:pPr>
          </w:p>
        </w:tc>
        <w:tc>
          <w:tcPr>
            <w:tcW w:w="428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 w:rsidP="003F5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R" w:eastAsia="NTR" w:hAnsi="NTR"/>
              </w:rPr>
            </w:pPr>
          </w:p>
        </w:tc>
      </w:tr>
      <w:tr w:rsidR="002F52A0" w:rsidTr="003F5A7A">
        <w:trPr>
          <w:cantSplit/>
          <w:trHeight w:val="892"/>
          <w:tblHeader/>
        </w:trPr>
        <w:tc>
          <w:tcPr>
            <w:tcW w:w="1298" w:type="dxa"/>
            <w:vMerge w:val="restar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2A0" w:rsidRDefault="008C3FA4" w:rsidP="003F5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3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Altro</w:t>
            </w:r>
          </w:p>
        </w:tc>
        <w:tc>
          <w:tcPr>
            <w:tcW w:w="8318" w:type="dxa"/>
            <w:gridSpan w:val="2"/>
            <w:tcBorders>
              <w:top w:val="single" w:sz="6" w:space="0" w:color="404040"/>
              <w:left w:val="single" w:sz="6" w:space="0" w:color="404040"/>
              <w:bottom w:val="single" w:sz="4" w:space="0" w:color="auto"/>
              <w:right w:val="single" w:sz="6" w:space="0" w:color="40404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 w:rsidP="003F5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ind w:left="87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Eventuali disturbi nell'area motorio-prassica:</w:t>
            </w:r>
          </w:p>
        </w:tc>
      </w:tr>
      <w:tr w:rsidR="002F52A0" w:rsidTr="003F5A7A">
        <w:trPr>
          <w:cantSplit/>
          <w:trHeight w:val="479"/>
          <w:tblHeader/>
        </w:trPr>
        <w:tc>
          <w:tcPr>
            <w:tcW w:w="1298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2A0" w:rsidRDefault="002F52A0" w:rsidP="003F5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b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 w:rsidP="003F5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ind w:left="87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Ulteriori disturbi associati:</w:t>
            </w:r>
          </w:p>
          <w:p w:rsidR="003F5A7A" w:rsidRDefault="003F5A7A" w:rsidP="003F5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ind w:left="87"/>
              <w:rPr>
                <w:rFonts w:ascii="Times" w:eastAsia="Times" w:hAnsi="Times" w:cs="Times"/>
                <w:b/>
              </w:rPr>
            </w:pPr>
          </w:p>
        </w:tc>
      </w:tr>
      <w:tr w:rsidR="002F52A0" w:rsidTr="003F5A7A">
        <w:trPr>
          <w:cantSplit/>
          <w:trHeight w:val="718"/>
          <w:tblHeader/>
        </w:trPr>
        <w:tc>
          <w:tcPr>
            <w:tcW w:w="1298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2A0" w:rsidRDefault="002F52A0" w:rsidP="003F5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b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 w:rsidP="003F5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40" w:lineRule="auto"/>
              <w:ind w:left="87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Bilinguismo o italiano</w:t>
            </w:r>
            <w:r w:rsidR="003F5A7A">
              <w:rPr>
                <w:rFonts w:ascii="Times" w:eastAsia="Times" w:hAnsi="Times" w:cs="Times"/>
                <w:b/>
              </w:rPr>
              <w:t xml:space="preserve"> </w:t>
            </w:r>
            <w:r>
              <w:rPr>
                <w:rFonts w:ascii="Times" w:eastAsia="Times" w:hAnsi="Times" w:cs="Times"/>
                <w:b/>
              </w:rPr>
              <w:t>L2:</w:t>
            </w:r>
          </w:p>
        </w:tc>
      </w:tr>
      <w:tr w:rsidR="002F52A0" w:rsidTr="003F5A7A">
        <w:trPr>
          <w:cantSplit/>
          <w:trHeight w:val="717"/>
          <w:tblHeader/>
        </w:trPr>
        <w:tc>
          <w:tcPr>
            <w:tcW w:w="1298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2A0" w:rsidRDefault="002F52A0" w:rsidP="003F5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b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 w:rsidP="003F5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R" w:eastAsia="NTR" w:hAnsi="NTR"/>
              </w:rPr>
            </w:pPr>
          </w:p>
        </w:tc>
      </w:tr>
    </w:tbl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"/>
        <w:rPr>
          <w:rFonts w:ascii="Tipo de letra del sistema Fina" w:eastAsia="Tipo de letra del sistema Fina" w:hAnsi="Tipo de letra del sistema Fina" w:cs="Tipo de letra del sistema Fina"/>
          <w:b/>
          <w:sz w:val="27"/>
          <w:szCs w:val="27"/>
        </w:rPr>
        <w:sectPr w:rsidR="002F52A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0" w:h="16840"/>
          <w:pgMar w:top="1417" w:right="1134" w:bottom="1134" w:left="1134" w:header="288" w:footer="170" w:gutter="0"/>
          <w:cols w:space="720"/>
          <w:titlePg/>
        </w:sectPr>
      </w:pPr>
    </w:p>
    <w:p w:rsidR="002F52A0" w:rsidRDefault="008C3FA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3" w:after="0" w:line="240" w:lineRule="auto"/>
        <w:ind w:left="854" w:hanging="360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lastRenderedPageBreak/>
        <w:t>DIDATTICA</w:t>
      </w:r>
      <w:r w:rsidR="003F5A7A">
        <w:rPr>
          <w:rFonts w:ascii="Times" w:eastAsia="Times" w:hAnsi="Times" w:cs="Times"/>
          <w:b/>
          <w:sz w:val="28"/>
          <w:szCs w:val="28"/>
        </w:rPr>
        <w:t xml:space="preserve"> </w:t>
      </w:r>
      <w:r>
        <w:rPr>
          <w:rFonts w:ascii="Times" w:eastAsia="Times" w:hAnsi="Times" w:cs="Times"/>
          <w:b/>
          <w:sz w:val="28"/>
          <w:szCs w:val="28"/>
        </w:rPr>
        <w:t>PERSONALIZZATA</w:t>
      </w: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p w:rsidR="002F52A0" w:rsidRDefault="008C3FA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 w:hanging="316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Strategie e metodologie didattiche (a cura dei singoli docenti)</w:t>
      </w: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1"/>
        <w:tblW w:w="9579" w:type="dxa"/>
        <w:tblInd w:w="5" w:type="dxa"/>
        <w:tblLayout w:type="fixed"/>
        <w:tblLook w:val="0000"/>
      </w:tblPr>
      <w:tblGrid>
        <w:gridCol w:w="3236"/>
        <w:gridCol w:w="6343"/>
      </w:tblGrid>
      <w:tr w:rsidR="002F52A0">
        <w:trPr>
          <w:cantSplit/>
          <w:trHeight w:val="700"/>
          <w:tblHeader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after="0" w:line="240" w:lineRule="auto"/>
              <w:ind w:left="81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DISCIPLINE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STRATEGIEEMETODOLOGIEDIDATTICHE</w:t>
            </w:r>
          </w:p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1145">
              <w:rPr>
                <w:rFonts w:ascii="Times New Roman" w:eastAsia="Times New Roman" w:hAnsi="Times New Roman" w:cs="Times New Roman"/>
                <w:b/>
                <w:sz w:val="22"/>
              </w:rPr>
              <w:t>* (da impiegare a favore del singolo alunno o per tutta la classe)</w:t>
            </w:r>
          </w:p>
        </w:tc>
      </w:tr>
      <w:tr w:rsidR="002F52A0">
        <w:trPr>
          <w:cantSplit/>
          <w:trHeight w:val="446"/>
          <w:tblHeader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Lingua e letteratura italiana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52A0">
        <w:trPr>
          <w:cantSplit/>
          <w:trHeight w:val="446"/>
          <w:tblHeader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Matematica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52A0">
        <w:trPr>
          <w:cantSplit/>
          <w:trHeight w:val="446"/>
          <w:tblHeader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Lingua inglese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52A0">
        <w:trPr>
          <w:cantSplit/>
          <w:trHeight w:val="446"/>
          <w:tblHeader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.....................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52A0">
        <w:trPr>
          <w:cantSplit/>
          <w:trHeight w:val="446"/>
          <w:tblHeader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.....................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52A0">
        <w:trPr>
          <w:cantSplit/>
          <w:trHeight w:val="446"/>
          <w:tblHeader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52A0">
        <w:trPr>
          <w:cantSplit/>
          <w:trHeight w:val="446"/>
          <w:tblHeader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52A0">
        <w:trPr>
          <w:cantSplit/>
          <w:trHeight w:val="446"/>
          <w:tblHeader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52A0">
        <w:trPr>
          <w:cantSplit/>
          <w:trHeight w:val="446"/>
          <w:tblHeader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52A0">
        <w:trPr>
          <w:cantSplit/>
          <w:trHeight w:val="446"/>
          <w:tblHeader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52A0">
        <w:trPr>
          <w:cantSplit/>
          <w:trHeight w:val="446"/>
          <w:tblHeader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7"/>
        <w:rPr>
          <w:rFonts w:ascii="Tipo de letra del sistema Fina" w:eastAsia="Tipo de letra del sistema Fina" w:hAnsi="Tipo de letra del sistema Fina" w:cs="Tipo de letra del sistema Fina"/>
          <w:b/>
          <w:sz w:val="20"/>
          <w:szCs w:val="20"/>
        </w:rPr>
      </w:pPr>
    </w:p>
    <w:p w:rsidR="002F52A0" w:rsidRDefault="008C3FA4">
      <w:pPr>
        <w:widowControl w:val="0"/>
        <w:spacing w:before="1" w:after="0" w:line="240" w:lineRule="auto"/>
        <w:ind w:left="134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* Alcuni esempi:</w:t>
      </w:r>
    </w:p>
    <w:p w:rsidR="002F52A0" w:rsidRDefault="008C3FA4" w:rsidP="001B11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 w:after="0" w:line="261" w:lineRule="auto"/>
        <w:ind w:left="323" w:right="-8" w:hanging="1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Ricorrere, durante la lezione, anche a linguaggi comunicativi altri dal codice scritto (linguaggio iconografico,parlato...) utilizzando mediatori didattici quali immagini, disegni e riepiloghi a voce</w:t>
      </w:r>
    </w:p>
    <w:p w:rsidR="002F52A0" w:rsidRDefault="008C3FA4" w:rsidP="001B11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4" w:lineRule="auto"/>
        <w:ind w:left="323" w:right="-8" w:hanging="1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Insegnare come interpretare e come realizzare schemi e mappe concettuali per orientare l’alunno nella discriminazione delle informazioni essenziali</w:t>
      </w:r>
    </w:p>
    <w:p w:rsidR="002F52A0" w:rsidRDefault="008C3FA4" w:rsidP="001B11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 w:after="0" w:line="261" w:lineRule="auto"/>
        <w:ind w:left="323" w:right="-8" w:hanging="1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Proporre schemi grafici relativi all’argomento di studio, anche elaborandoli insieme all’alunno</w:t>
      </w:r>
    </w:p>
    <w:p w:rsidR="002F52A0" w:rsidRDefault="008C3FA4" w:rsidP="001B11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 w:after="0" w:line="240" w:lineRule="auto"/>
        <w:ind w:left="323" w:right="-8" w:hanging="1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Insegnare ad avvalersi dell’informazione proveniente dagli elementi extra-testuali (funzione del titolo,  articolazione in paragrafi, presenza di immagini)</w:t>
      </w:r>
    </w:p>
    <w:p w:rsidR="002F52A0" w:rsidRDefault="008C3FA4" w:rsidP="001B11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 w:after="0" w:line="240" w:lineRule="auto"/>
        <w:ind w:left="323" w:right="-8" w:hanging="1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Promuovere inferenze, integrazioni e collegamenti tra le conoscenze e le discipline</w:t>
      </w:r>
    </w:p>
    <w:p w:rsidR="002F52A0" w:rsidRDefault="008C3FA4" w:rsidP="001B11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 w:after="0" w:line="240" w:lineRule="auto"/>
        <w:ind w:left="323" w:right="-8" w:hanging="1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Insegnare a suddividere gli obiettivi di un compito in“micro-obiettivi”</w:t>
      </w:r>
    </w:p>
    <w:p w:rsidR="002F52A0" w:rsidRDefault="008C3FA4" w:rsidP="001B11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 w:after="0" w:line="261" w:lineRule="auto"/>
        <w:ind w:left="323" w:right="-8" w:hanging="1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Privilegiare l’apprendimento dall’esperienza secondo l’approccio </w:t>
      </w:r>
      <w:r>
        <w:rPr>
          <w:rFonts w:ascii="Times" w:eastAsia="Times" w:hAnsi="Times" w:cs="Times"/>
          <w:i/>
        </w:rPr>
        <w:t xml:space="preserve">learning-by-doing </w:t>
      </w:r>
      <w:r>
        <w:rPr>
          <w:rFonts w:ascii="Times New Roman" w:eastAsia="Times New Roman" w:hAnsi="Times New Roman" w:cs="Times New Roman"/>
        </w:rPr>
        <w:t>e la didattica laboratoriale</w:t>
      </w:r>
    </w:p>
    <w:p w:rsidR="002F52A0" w:rsidRDefault="008C3FA4" w:rsidP="001B11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 w:after="0" w:line="261" w:lineRule="auto"/>
        <w:ind w:left="323" w:right="-8" w:hanging="1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Promuovere processi meta cognitivi per sollecitare nell’alunno l’autocontrollo e l’autovalutazione dei propri processi di apprendimento</w:t>
      </w:r>
    </w:p>
    <w:p w:rsidR="002F52A0" w:rsidRDefault="008C3FA4" w:rsidP="001B11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4" w:lineRule="auto"/>
        <w:ind w:left="323" w:right="-8" w:hanging="1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Incentivare le attività in piccoli gruppi e il tutoraggio tra pari</w:t>
      </w:r>
    </w:p>
    <w:p w:rsidR="002F52A0" w:rsidRDefault="008C3FA4" w:rsidP="001B11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 w:after="0" w:line="240" w:lineRule="auto"/>
        <w:ind w:left="323" w:right="-8" w:hanging="1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Promuovere l’apprendimento collaborativo all’interno della classe</w:t>
      </w:r>
    </w:p>
    <w:p w:rsidR="002F52A0" w:rsidRDefault="008C3FA4" w:rsidP="001B11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 w:after="0" w:line="240" w:lineRule="auto"/>
        <w:ind w:left="323" w:right="-8" w:hanging="1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Utilizzare durante la lezione materiali didattici audio e materiali didattici video</w:t>
      </w:r>
      <w:r w:rsidR="003F5A7A">
        <w:rPr>
          <w:rFonts w:ascii="Times New Roman" w:eastAsia="Times New Roman" w:hAnsi="Times New Roman" w:cs="Times New Roman"/>
        </w:rPr>
        <w:t xml:space="preserve">  </w:t>
      </w:r>
    </w:p>
    <w:p w:rsidR="003F5A7A" w:rsidRDefault="003F5A7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 w:after="0" w:line="240" w:lineRule="auto"/>
        <w:ind w:left="323" w:right="-8" w:hanging="189"/>
        <w:jc w:val="both"/>
        <w:rPr>
          <w:rFonts w:ascii="Times New Roman" w:eastAsia="Times New Roman" w:hAnsi="Times New Roman" w:cs="Times New Roman"/>
        </w:rPr>
        <w:sectPr w:rsidR="003F5A7A">
          <w:headerReference w:type="even" r:id="rId21"/>
          <w:footerReference w:type="even" r:id="rId22"/>
          <w:footerReference w:type="default" r:id="rId23"/>
          <w:pgSz w:w="11900" w:h="16840"/>
          <w:pgMar w:top="588" w:right="1134" w:bottom="851" w:left="993" w:header="288" w:footer="725" w:gutter="0"/>
          <w:cols w:space="720"/>
        </w:sectPr>
      </w:pPr>
    </w:p>
    <w:p w:rsidR="002F52A0" w:rsidRDefault="008C3FA4" w:rsidP="001B11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3" w:after="0" w:line="240" w:lineRule="auto"/>
        <w:ind w:right="-8" w:hanging="24"/>
        <w:jc w:val="both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lastRenderedPageBreak/>
        <w:t>Misure dispensative/strumenti compensativi; tempi aggiuntivi/riduzioni delle prove (a cura dei singoli docenti)</w:t>
      </w: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2"/>
        <w:tblW w:w="9625" w:type="dxa"/>
        <w:tblInd w:w="5" w:type="dxa"/>
        <w:tblLayout w:type="fixed"/>
        <w:tblLook w:val="0000"/>
      </w:tblPr>
      <w:tblGrid>
        <w:gridCol w:w="3372"/>
        <w:gridCol w:w="6253"/>
      </w:tblGrid>
      <w:tr w:rsidR="002F52A0">
        <w:trPr>
          <w:cantSplit/>
          <w:trHeight w:val="900"/>
          <w:tblHeader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after="0" w:line="240" w:lineRule="auto"/>
              <w:ind w:left="86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DISCIPLINE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after="0" w:line="240" w:lineRule="auto"/>
              <w:ind w:left="31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MISUREESTRUMENTI *</w:t>
            </w:r>
          </w:p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after="0" w:line="240" w:lineRule="auto"/>
              <w:ind w:left="3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(da adattare alle necessità dell’alunno)</w:t>
            </w:r>
          </w:p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after="0" w:line="240" w:lineRule="auto"/>
              <w:ind w:left="31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Indicare le lettere e i numeri di riferimento</w:t>
            </w:r>
          </w:p>
        </w:tc>
      </w:tr>
      <w:tr w:rsidR="002F52A0">
        <w:trPr>
          <w:cantSplit/>
          <w:trHeight w:val="455"/>
          <w:tblHeader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Lingua e letteratura italiana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52A0">
        <w:trPr>
          <w:cantSplit/>
          <w:trHeight w:val="455"/>
          <w:tblHeader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Matematica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52A0">
        <w:trPr>
          <w:cantSplit/>
          <w:trHeight w:val="455"/>
          <w:tblHeader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Lingua inglese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52A0">
        <w:trPr>
          <w:cantSplit/>
          <w:trHeight w:val="437"/>
          <w:tblHeader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....................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52A0">
        <w:trPr>
          <w:cantSplit/>
          <w:trHeight w:val="437"/>
          <w:tblHeader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52A0">
        <w:trPr>
          <w:cantSplit/>
          <w:trHeight w:val="437"/>
          <w:tblHeader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52A0">
        <w:trPr>
          <w:cantSplit/>
          <w:trHeight w:val="437"/>
          <w:tblHeader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52A0">
        <w:trPr>
          <w:cantSplit/>
          <w:trHeight w:val="580"/>
          <w:tblHeader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APPLICABILI A TUTTE LE    DISCIPLINE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52A0">
        <w:trPr>
          <w:cantSplit/>
          <w:trHeight w:val="437"/>
          <w:tblHeader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7"/>
        <w:rPr>
          <w:rFonts w:ascii="Tipo de letra del sistema Fina" w:eastAsia="Tipo de letra del sistema Fina" w:hAnsi="Tipo de letra del sistema Fina" w:cs="Tipo de letra del sistema Fina"/>
          <w:b/>
          <w:sz w:val="10"/>
          <w:szCs w:val="10"/>
        </w:rPr>
      </w:pPr>
    </w:p>
    <w:p w:rsidR="002F52A0" w:rsidRDefault="008C3F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TR" w:eastAsia="NTR" w:hAnsi="NTR"/>
          <w:sz w:val="22"/>
          <w:szCs w:val="22"/>
        </w:rPr>
        <w:sectPr w:rsidR="002F52A0">
          <w:headerReference w:type="even" r:id="rId24"/>
          <w:headerReference w:type="default" r:id="rId25"/>
          <w:footerReference w:type="even" r:id="rId26"/>
          <w:footerReference w:type="default" r:id="rId27"/>
          <w:pgSz w:w="11900" w:h="16840"/>
          <w:pgMar w:top="588" w:right="1134" w:bottom="851" w:left="993" w:header="288" w:footer="170" w:gutter="0"/>
          <w:cols w:space="720"/>
        </w:sectPr>
      </w:pPr>
      <w:r>
        <w:rPr>
          <w:rFonts w:ascii="Tipo de letra del sistema Fina" w:eastAsia="Tipo de letra del sistema Fina" w:hAnsi="Tipo de letra del sistema Fina" w:cs="Tipo de letra del sistema Fina"/>
          <w:b/>
          <w:sz w:val="22"/>
          <w:szCs w:val="22"/>
        </w:rPr>
        <w:t>* individuare le misure dispensative e gli strumenti compensativi a seconda della disciplina</w:t>
      </w:r>
    </w:p>
    <w:p w:rsidR="002F52A0" w:rsidRDefault="002F52A0">
      <w:pPr>
        <w:widowControl w:val="0"/>
        <w:spacing w:before="90" w:after="0" w:line="240" w:lineRule="auto"/>
        <w:ind w:left="134"/>
        <w:rPr>
          <w:rFonts w:ascii="Times New Roman" w:eastAsia="Times New Roman" w:hAnsi="Times New Roman" w:cs="Times New Roman"/>
        </w:rPr>
      </w:pPr>
    </w:p>
    <w:p w:rsidR="002F52A0" w:rsidRDefault="008C3FA4">
      <w:pPr>
        <w:widowControl w:val="0"/>
        <w:spacing w:before="24" w:after="0" w:line="240" w:lineRule="auto"/>
        <w:ind w:left="134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MISUREDISPENSATIVE</w:t>
      </w:r>
    </w:p>
    <w:p w:rsidR="002F52A0" w:rsidRDefault="008C3FA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 w:after="0" w:line="240" w:lineRule="auto"/>
        <w:ind w:left="323" w:hanging="1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 dispensare dalla lettura ad alta voce</w:t>
      </w:r>
    </w:p>
    <w:p w:rsidR="002F52A0" w:rsidRDefault="008C3FA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 w:after="0" w:line="240" w:lineRule="auto"/>
        <w:ind w:left="323" w:hanging="1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 dispensare dalla scrittura sotto dettatura</w:t>
      </w:r>
    </w:p>
    <w:p w:rsidR="002F52A0" w:rsidRDefault="008C3FA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 w:after="0" w:line="240" w:lineRule="auto"/>
        <w:ind w:left="323" w:hanging="1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 dispensare dal prendere appunti</w:t>
      </w:r>
    </w:p>
    <w:p w:rsidR="002F52A0" w:rsidRDefault="008C3FA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 w:after="0" w:line="240" w:lineRule="auto"/>
        <w:ind w:left="323" w:hanging="1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 dispensare dal copiare dalla lavagna</w:t>
      </w:r>
    </w:p>
    <w:p w:rsidR="002F52A0" w:rsidRDefault="008C3FA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 w:after="0" w:line="261" w:lineRule="auto"/>
        <w:ind w:left="323" w:right="166" w:hanging="1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 assegnare più tempo per la consegna dei compiti scritti</w:t>
      </w:r>
    </w:p>
    <w:p w:rsidR="002F52A0" w:rsidRDefault="008C3FA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 w:after="0" w:line="261" w:lineRule="auto"/>
        <w:ind w:left="323" w:right="166" w:hanging="1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F. ridurre la prova scritta </w:t>
      </w:r>
    </w:p>
    <w:p w:rsidR="002F52A0" w:rsidRDefault="008C3FA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 w:after="0" w:line="261" w:lineRule="auto"/>
        <w:ind w:left="323" w:right="166" w:hanging="1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G. assegnare  +/- tempo alla prova orale</w:t>
      </w:r>
    </w:p>
    <w:p w:rsidR="002F52A0" w:rsidRDefault="008C3FA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4" w:lineRule="auto"/>
        <w:ind w:left="323" w:hanging="1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H. limitare la quantità di compiti a casa</w:t>
      </w:r>
    </w:p>
    <w:p w:rsidR="002F52A0" w:rsidRDefault="008C3FA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 w:after="0" w:line="261" w:lineRule="auto"/>
        <w:ind w:left="323" w:right="38" w:hanging="189"/>
        <w:rPr>
          <w:rFonts w:ascii="Times" w:eastAsia="Times" w:hAnsi="Times" w:cs="Times"/>
          <w:b/>
        </w:rPr>
      </w:pPr>
      <w:r>
        <w:rPr>
          <w:rFonts w:ascii="Times New Roman" w:eastAsia="Times New Roman" w:hAnsi="Times New Roman" w:cs="Times New Roman"/>
        </w:rPr>
        <w:t xml:space="preserve">I. non effettuare più di una prova scritta e più di una prova orale al giorno,  se non in casi eccezionali in cui sia necessario acquisire la valutazione </w:t>
      </w:r>
      <w:r w:rsidR="00721039">
        <w:rPr>
          <w:rFonts w:ascii="Times" w:eastAsia="Times" w:hAnsi="Times" w:cs="Times"/>
          <w:b/>
        </w:rPr>
        <w:t xml:space="preserve">        </w:t>
      </w:r>
    </w:p>
    <w:p w:rsidR="002F52A0" w:rsidRDefault="008C3FA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1" w:lineRule="auto"/>
        <w:ind w:left="323" w:right="186" w:hanging="1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L. dispensare dallo studio mnemonico di formule, nomenclature, definizioni</w:t>
      </w:r>
    </w:p>
    <w:p w:rsidR="002F52A0" w:rsidRDefault="008C3FA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1" w:lineRule="auto"/>
        <w:ind w:left="323" w:right="352" w:hanging="1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M. sostituire lo scritto con linguaggio verbale e/o iconografico</w:t>
      </w:r>
    </w:p>
    <w:p w:rsidR="00721039" w:rsidRDefault="0072103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1" w:lineRule="auto"/>
        <w:ind w:left="323" w:right="352" w:hanging="1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N. programmare le verifiche con il coinvolgimento dell’alunno/a</w:t>
      </w: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spacing w:after="0" w:line="261" w:lineRule="auto"/>
        <w:ind w:right="352"/>
        <w:rPr>
          <w:rFonts w:ascii="Times New Roman" w:eastAsia="Times New Roman" w:hAnsi="Times New Roman" w:cs="Times New Roman"/>
        </w:rPr>
      </w:pPr>
    </w:p>
    <w:p w:rsidR="002F52A0" w:rsidRDefault="008C3F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</w:p>
    <w:p w:rsidR="002F52A0" w:rsidRDefault="008C3FA4">
      <w:pPr>
        <w:widowControl w:val="0"/>
        <w:spacing w:after="0" w:line="240" w:lineRule="auto"/>
        <w:ind w:left="133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STRUMENTICOMPENSATIVI</w:t>
      </w:r>
    </w:p>
    <w:p w:rsidR="002F52A0" w:rsidRDefault="0072103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before="24" w:after="0" w:line="261" w:lineRule="auto"/>
        <w:ind w:left="323" w:right="-49" w:hanging="1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Formulari,</w:t>
      </w:r>
      <w:r w:rsidR="008C3FA4">
        <w:rPr>
          <w:rFonts w:ascii="Times New Roman" w:eastAsia="Times New Roman" w:hAnsi="Times New Roman" w:cs="Times New Roman"/>
        </w:rPr>
        <w:t xml:space="preserve"> schemi, mappe concettuali delle unità di apprendimento/del testo</w:t>
      </w:r>
    </w:p>
    <w:p w:rsidR="002F52A0" w:rsidRDefault="008C3FA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1" w:lineRule="auto"/>
        <w:ind w:left="323" w:right="-49" w:hanging="1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Tabella delle misure e delle formule geometriche</w:t>
      </w:r>
    </w:p>
    <w:p w:rsidR="002F52A0" w:rsidRDefault="008C3FA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1" w:lineRule="auto"/>
        <w:ind w:left="323" w:right="-49" w:hanging="1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Computer con programma di videoscrittura, correttore ortografico;stampante e scanner</w:t>
      </w:r>
    </w:p>
    <w:p w:rsidR="002F52A0" w:rsidRDefault="008C3FA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261" w:lineRule="auto"/>
        <w:ind w:left="323" w:right="-49" w:hanging="1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Calcolatrice o computer con foglio di calcolo e stampante</w:t>
      </w:r>
    </w:p>
    <w:p w:rsidR="002F52A0" w:rsidRDefault="0072103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1" w:lineRule="auto"/>
        <w:ind w:left="323" w:right="-49" w:hanging="1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Tablet/PC/</w:t>
      </w:r>
      <w:r w:rsidR="008C3FA4">
        <w:rPr>
          <w:rFonts w:ascii="Times New Roman" w:eastAsia="Times New Roman" w:hAnsi="Times New Roman" w:cs="Times New Roman"/>
        </w:rPr>
        <w:t xml:space="preserve"> e risorse audio (sintesi vocale, audiolibro, libro digitale)</w:t>
      </w:r>
    </w:p>
    <w:p w:rsidR="002F52A0" w:rsidRDefault="008C3FA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4" w:lineRule="auto"/>
        <w:ind w:left="323" w:right="-49" w:hanging="1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Software didattici specifici</w:t>
      </w:r>
    </w:p>
    <w:p w:rsidR="001A50B7" w:rsidRDefault="008C3FA4" w:rsidP="0072103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 w:after="0" w:line="240" w:lineRule="auto"/>
        <w:ind w:left="323" w:right="-49" w:hanging="1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Vocabolario multimediale</w:t>
      </w:r>
    </w:p>
    <w:p w:rsidR="00721039" w:rsidRPr="001A50B7" w:rsidRDefault="00721039" w:rsidP="0072103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 w:after="0" w:line="240" w:lineRule="auto"/>
        <w:ind w:left="323" w:right="-49" w:hanging="190"/>
        <w:rPr>
          <w:rFonts w:ascii="Times New Roman" w:eastAsia="Times New Roman" w:hAnsi="Times New Roman" w:cs="Times New Roman"/>
        </w:rPr>
        <w:sectPr w:rsidR="00721039" w:rsidRPr="001A50B7">
          <w:headerReference w:type="even" r:id="rId28"/>
          <w:headerReference w:type="default" r:id="rId29"/>
          <w:footerReference w:type="even" r:id="rId30"/>
          <w:footerReference w:type="default" r:id="rId31"/>
          <w:type w:val="continuous"/>
          <w:pgSz w:w="11900" w:h="16840"/>
          <w:pgMar w:top="568" w:right="1134" w:bottom="851" w:left="993" w:header="288" w:footer="571" w:gutter="0"/>
          <w:cols w:num="2" w:space="720" w:equalWidth="0">
            <w:col w:w="4705" w:space="363"/>
            <w:col w:w="4705" w:space="0"/>
          </w:cols>
        </w:sectPr>
      </w:pPr>
      <w:r w:rsidRPr="001A50B7">
        <w:rPr>
          <w:rFonts w:ascii="Times New Roman" w:eastAsia="Times New Roman" w:hAnsi="Times New Roman" w:cs="Times New Roman"/>
        </w:rPr>
        <w:t>8. Registratore (nei momenti didattici autorizzati dal docente)</w:t>
      </w:r>
    </w:p>
    <w:p w:rsidR="002F52A0" w:rsidRDefault="008C3FA4" w:rsidP="001B11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after="0" w:line="240" w:lineRule="auto"/>
        <w:ind w:right="-8"/>
        <w:jc w:val="both"/>
      </w:pPr>
      <w:r>
        <w:rPr>
          <w:rFonts w:ascii="Times" w:eastAsia="Times" w:hAnsi="Times" w:cs="Times"/>
          <w:b/>
          <w:sz w:val="28"/>
          <w:szCs w:val="28"/>
        </w:rPr>
        <w:lastRenderedPageBreak/>
        <w:t>NOTIZIE SULL’ALUNNO (sentito l’alunno, la famiglia e il tutor, laddove presente)</w:t>
      </w: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p w:rsidR="002F52A0" w:rsidRDefault="008C3FA4">
      <w:pPr>
        <w:widowControl w:val="0"/>
        <w:spacing w:after="0" w:line="240" w:lineRule="auto"/>
        <w:ind w:left="134" w:right="882"/>
        <w:rPr>
          <w:rFonts w:ascii="Times New Roman" w:eastAsia="Times New Roman" w:hAnsi="Times New Roman" w:cs="Times New Roman"/>
          <w:b/>
        </w:rPr>
      </w:pPr>
      <w:r>
        <w:rPr>
          <w:rFonts w:ascii="Times" w:eastAsia="Times" w:hAnsi="Times" w:cs="Times"/>
          <w:b/>
          <w:sz w:val="28"/>
          <w:szCs w:val="28"/>
        </w:rPr>
        <w:t>Strategie e strumenti utilizzati dall'alunno nello studio</w:t>
      </w:r>
      <w:r w:rsidR="001B1145">
        <w:rPr>
          <w:rFonts w:ascii="Times" w:eastAsia="Times" w:hAnsi="Times" w:cs="Times"/>
          <w:b/>
          <w:sz w:val="28"/>
          <w:szCs w:val="28"/>
        </w:rPr>
        <w:t xml:space="preserve"> </w:t>
      </w:r>
      <w:r>
        <w:rPr>
          <w:rFonts w:ascii="Times" w:eastAsia="Times" w:hAnsi="Times" w:cs="Times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</w:rPr>
        <w:t>specificare)</w:t>
      </w:r>
    </w:p>
    <w:p w:rsidR="003F5A7A" w:rsidRDefault="003F5A7A">
      <w:pPr>
        <w:widowControl w:val="0"/>
        <w:spacing w:after="0" w:line="240" w:lineRule="auto"/>
        <w:ind w:left="134" w:right="882"/>
        <w:rPr>
          <w:rFonts w:ascii="Times New Roman" w:eastAsia="Times New Roman" w:hAnsi="Times New Roman" w:cs="Times New Roman"/>
        </w:rPr>
      </w:pPr>
    </w:p>
    <w:tbl>
      <w:tblPr>
        <w:tblStyle w:val="a3"/>
        <w:tblW w:w="9574" w:type="dxa"/>
        <w:tblInd w:w="5" w:type="dxa"/>
        <w:tblLayout w:type="fixed"/>
        <w:tblLook w:val="0000"/>
      </w:tblPr>
      <w:tblGrid>
        <w:gridCol w:w="8348"/>
        <w:gridCol w:w="1226"/>
      </w:tblGrid>
      <w:tr w:rsidR="002F52A0">
        <w:trPr>
          <w:cantSplit/>
          <w:trHeight w:val="444"/>
          <w:tblHeader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1" w:lineRule="auto"/>
              <w:ind w:left="80" w:right="16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STRATEGIE</w:t>
            </w:r>
          </w:p>
        </w:tc>
      </w:tr>
      <w:tr w:rsidR="002F52A0">
        <w:trPr>
          <w:cantSplit/>
          <w:trHeight w:val="741"/>
          <w:tblHeader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after="0" w:line="261" w:lineRule="auto"/>
              <w:ind w:left="80" w:right="1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Impiega le seguenti strategie: sottolinea, identifica parole–chiave, costruisce schemi, mappe, tabelle o diagrammi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52A0">
        <w:trPr>
          <w:cantSplit/>
          <w:trHeight w:val="580"/>
          <w:tblHeader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Affronta il testo scritto con un dispositivo sussidiario: computer, schemi, correttore ortografico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52A0">
        <w:trPr>
          <w:cantSplit/>
          <w:trHeight w:val="546"/>
          <w:tblHeader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after="0" w:line="261" w:lineRule="auto"/>
              <w:ind w:left="80" w:right="2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Svolge il compito assegnato: con autonomia/necessita di supporto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52A0">
        <w:trPr>
          <w:cantSplit/>
          <w:trHeight w:val="442"/>
          <w:tblHeader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Riscrive il testo con modalità grafica diversa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52A0">
        <w:trPr>
          <w:cantSplit/>
          <w:trHeight w:val="442"/>
          <w:tblHeader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Usa strategie per ricordare: immagini,</w:t>
            </w:r>
            <w:r w:rsidR="003F5A7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colori,</w:t>
            </w:r>
            <w:r w:rsidR="003F5A7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riquadrature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52A0">
        <w:trPr>
          <w:cantSplit/>
          <w:trHeight w:val="460"/>
          <w:tblHeader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Altro:</w:t>
            </w:r>
          </w:p>
        </w:tc>
      </w:tr>
      <w:tr w:rsidR="002F52A0">
        <w:trPr>
          <w:cantSplit/>
          <w:trHeight w:val="460"/>
          <w:tblHeader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STRUMENTI</w:t>
            </w:r>
          </w:p>
        </w:tc>
      </w:tr>
      <w:tr w:rsidR="002F52A0">
        <w:trPr>
          <w:cantSplit/>
          <w:trHeight w:val="442"/>
          <w:tblHeader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Utilizza strumenti informatici: libro digitale, programmi per realizzare grafici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52A0">
        <w:trPr>
          <w:cantSplit/>
          <w:trHeight w:val="442"/>
          <w:tblHeader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Utilizza fotocopie adattate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52A0">
        <w:trPr>
          <w:cantSplit/>
          <w:trHeight w:val="442"/>
          <w:tblHeader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Utilizza il PC per scrivere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52A0">
        <w:trPr>
          <w:cantSplit/>
          <w:trHeight w:val="442"/>
          <w:tblHeader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Utilizza Registrazioni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52A0">
        <w:trPr>
          <w:cantSplit/>
          <w:trHeight w:val="442"/>
          <w:tblHeader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Utilizza Testi con immagini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52A0">
        <w:trPr>
          <w:cantSplit/>
          <w:trHeight w:val="442"/>
          <w:tblHeader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Utilizza Software didattici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52A0">
        <w:trPr>
          <w:cantSplit/>
          <w:trHeight w:val="442"/>
          <w:tblHeader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Altro: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7"/>
        <w:rPr>
          <w:rFonts w:ascii="Times New Roman" w:eastAsia="Times New Roman" w:hAnsi="Times New Roman" w:cs="Times New Roman"/>
          <w:b/>
        </w:rPr>
        <w:sectPr w:rsidR="002F52A0">
          <w:headerReference w:type="even" r:id="rId32"/>
          <w:headerReference w:type="default" r:id="rId33"/>
          <w:footerReference w:type="even" r:id="rId34"/>
          <w:footerReference w:type="default" r:id="rId35"/>
          <w:pgSz w:w="11900" w:h="16840"/>
          <w:pgMar w:top="588" w:right="1134" w:bottom="851" w:left="993" w:header="288" w:footer="170" w:gutter="0"/>
          <w:cols w:space="720"/>
        </w:sectPr>
      </w:pPr>
    </w:p>
    <w:p w:rsidR="002F52A0" w:rsidRDefault="008C3FA4" w:rsidP="001B11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after="0" w:line="240" w:lineRule="auto"/>
      </w:pPr>
      <w:r>
        <w:rPr>
          <w:rFonts w:ascii="Times" w:eastAsia="Times" w:hAnsi="Times" w:cs="Times"/>
          <w:b/>
          <w:sz w:val="28"/>
          <w:szCs w:val="28"/>
        </w:rPr>
        <w:lastRenderedPageBreak/>
        <w:t>VALUTAZIONE</w:t>
      </w: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p w:rsidR="002F52A0" w:rsidRDefault="008C3F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Per valutare l’alunno, il docente potrà :</w:t>
      </w:r>
    </w:p>
    <w:tbl>
      <w:tblPr>
        <w:tblStyle w:val="a4"/>
        <w:tblW w:w="9612" w:type="dxa"/>
        <w:tblInd w:w="5" w:type="dxa"/>
        <w:tblLayout w:type="fixed"/>
        <w:tblLook w:val="0000"/>
      </w:tblPr>
      <w:tblGrid>
        <w:gridCol w:w="3810"/>
        <w:gridCol w:w="2901"/>
        <w:gridCol w:w="2901"/>
      </w:tblGrid>
      <w:tr w:rsidR="002F52A0" w:rsidTr="003F5A7A">
        <w:trPr>
          <w:cantSplit/>
          <w:trHeight w:val="651"/>
          <w:tblHeader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SINGOLA DISCIPLINA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after="0" w:line="240" w:lineRule="auto"/>
              <w:ind w:left="93" w:right="11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TUTTE  LE DISCIPLINE</w:t>
            </w:r>
          </w:p>
        </w:tc>
      </w:tr>
      <w:tr w:rsidR="002F52A0">
        <w:trPr>
          <w:cantSplit/>
          <w:trHeight w:val="1039"/>
          <w:tblHeader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after="0" w:line="261" w:lineRule="auto"/>
              <w:ind w:left="85" w:right="25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Prevedere verifiche orali a compensazione di quelle scritte (soprattutto per la lingua straniera)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F52A0">
        <w:trPr>
          <w:cantSplit/>
          <w:trHeight w:val="1339"/>
          <w:tblHeader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after="0" w:line="261" w:lineRule="auto"/>
              <w:ind w:left="85" w:right="8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Attribuire un peso maggiore alle conoscenze e alle competenze dimostrate dall’alunno piuttosto che alla correttezza formale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F52A0">
        <w:trPr>
          <w:cantSplit/>
          <w:trHeight w:val="448"/>
          <w:tblHeader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after="0" w:line="240" w:lineRule="auto"/>
              <w:ind w:left="8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Introdurre prove informatizzate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F52A0">
        <w:trPr>
          <w:cantSplit/>
          <w:trHeight w:val="940"/>
          <w:tblHeader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after="0" w:line="261" w:lineRule="auto"/>
              <w:ind w:left="83" w:right="27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Pianificare prove di valutazione formativa in aggiunta alle prove sommative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F52A0">
        <w:trPr>
          <w:cantSplit/>
          <w:trHeight w:val="439"/>
          <w:tblHeader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after="0" w:line="240" w:lineRule="auto"/>
              <w:ind w:left="8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Altro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9"/>
        <w:rPr>
          <w:rFonts w:ascii="Times New Roman" w:eastAsia="Times New Roman" w:hAnsi="Times New Roman" w:cs="Times New Roman"/>
          <w:sz w:val="18"/>
          <w:szCs w:val="18"/>
        </w:rPr>
      </w:pP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F52A0" w:rsidRDefault="008C3F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Relativamente ai criteri di valutazione, si fa riferimento a quanto esplicitato nel PTOF</w:t>
      </w:r>
      <w:r w:rsidR="00721039">
        <w:rPr>
          <w:rFonts w:ascii="Times New Roman" w:eastAsia="Times New Roman" w:hAnsi="Times New Roman" w:cs="Times New Roman"/>
        </w:rPr>
        <w:t>, fatte salve situazioni particolari</w:t>
      </w: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TR" w:eastAsia="NTR" w:hAnsi="NTR"/>
          <w:u w:val="single"/>
        </w:rPr>
        <w:sectPr w:rsidR="002F52A0">
          <w:headerReference w:type="even" r:id="rId36"/>
          <w:headerReference w:type="default" r:id="rId37"/>
          <w:footerReference w:type="even" r:id="rId38"/>
          <w:footerReference w:type="default" r:id="rId39"/>
          <w:pgSz w:w="11900" w:h="16840"/>
          <w:pgMar w:top="588" w:right="1134" w:bottom="851" w:left="993" w:header="288" w:footer="170" w:gutter="0"/>
          <w:cols w:space="720"/>
        </w:sectPr>
      </w:pPr>
    </w:p>
    <w:p w:rsidR="002F52A0" w:rsidRDefault="008C3FA4" w:rsidP="003F5A7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773"/>
        </w:tabs>
        <w:spacing w:before="63" w:after="0" w:line="240" w:lineRule="auto"/>
        <w:ind w:left="12" w:right="-8"/>
      </w:pPr>
      <w:r>
        <w:rPr>
          <w:rFonts w:ascii="Times" w:eastAsia="Times" w:hAnsi="Times" w:cs="Times"/>
          <w:b/>
          <w:sz w:val="28"/>
          <w:szCs w:val="28"/>
        </w:rPr>
        <w:lastRenderedPageBreak/>
        <w:t>OSSERVAZIONI SULLE PROVE INVALSI (solo per alunni della classe II e V)</w:t>
      </w:r>
    </w:p>
    <w:p w:rsidR="002F52A0" w:rsidRDefault="002F52A0" w:rsidP="001B11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2A0" w:rsidRDefault="008C3FA4" w:rsidP="001B11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Come da </w:t>
      </w:r>
      <w:r w:rsidR="0074603C">
        <w:rPr>
          <w:rFonts w:ascii="Times New Roman" w:eastAsia="Times New Roman" w:hAnsi="Times New Roman" w:cs="Times New Roman"/>
          <w:sz w:val="28"/>
          <w:szCs w:val="28"/>
        </w:rPr>
        <w:t xml:space="preserve">D.Lgs. 62/2017 art. 19 e 20 c. 14, si richiede che l’alunno sostenga le prove INVALSI facendo ricorso ai seguenti strumenti compensativi e/o misure dispensative </w:t>
      </w:r>
      <w:r w:rsidR="007F7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(segnare con una X</w:t>
      </w:r>
      <w:r w:rsidR="007F7981">
        <w:rPr>
          <w:rFonts w:ascii="Times New Roman" w:eastAsia="Times New Roman" w:hAnsi="Times New Roman" w:cs="Times New Roman"/>
          <w:sz w:val="28"/>
          <w:szCs w:val="28"/>
        </w:rPr>
        <w:t xml:space="preserve"> quelli di interesse</w:t>
      </w:r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tbl>
      <w:tblPr>
        <w:tblStyle w:val="a5"/>
        <w:tblW w:w="9639" w:type="dxa"/>
        <w:tblInd w:w="5" w:type="dxa"/>
        <w:tblLayout w:type="fixed"/>
        <w:tblLook w:val="0000"/>
      </w:tblPr>
      <w:tblGrid>
        <w:gridCol w:w="8712"/>
        <w:gridCol w:w="927"/>
      </w:tblGrid>
      <w:tr w:rsidR="002F52A0" w:rsidTr="001B1145">
        <w:trPr>
          <w:cantSplit/>
          <w:trHeight w:val="665"/>
          <w:tblHeader/>
        </w:trPr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7F79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after="0" w:line="240" w:lineRule="auto"/>
              <w:ind w:lef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NESSUNA misura compensativa </w:t>
            </w:r>
            <w:r w:rsidR="008C3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richiesta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2A0" w:rsidTr="001B1145">
        <w:trPr>
          <w:cantSplit/>
          <w:trHeight w:val="472"/>
          <w:tblHeader/>
        </w:trPr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 w:rsidP="004C3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Misura compensativa </w:t>
            </w:r>
            <w:r w:rsidR="004C30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richiesta: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2A0" w:rsidTr="001B1145">
        <w:trPr>
          <w:cantSplit/>
          <w:trHeight w:val="457"/>
          <w:tblHeader/>
        </w:trPr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after="0" w:line="240" w:lineRule="auto"/>
              <w:ind w:lef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Prove in formato Audio MP3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2A0" w:rsidTr="001B1145">
        <w:trPr>
          <w:cantSplit/>
          <w:trHeight w:val="461"/>
          <w:tblHeader/>
        </w:trPr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after="0" w:line="240" w:lineRule="auto"/>
              <w:ind w:lef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Tempo aggiuntivo (15minuti) ITALIANO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2A0" w:rsidTr="001B1145">
        <w:trPr>
          <w:cantSplit/>
          <w:trHeight w:val="462"/>
          <w:tblHeader/>
        </w:trPr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after="0" w:line="240" w:lineRule="auto"/>
              <w:ind w:lef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Tempo aggiuntivo (15minuti) MATEMATICA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2A0" w:rsidTr="001B1145">
        <w:trPr>
          <w:cantSplit/>
          <w:trHeight w:val="462"/>
          <w:tblHeader/>
        </w:trPr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after="0" w:line="240" w:lineRule="auto"/>
              <w:ind w:lef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Tempo aggiuntivo (15minuti) INGLESE (lettura)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2A0" w:rsidTr="001B1145">
        <w:trPr>
          <w:cantSplit/>
          <w:trHeight w:val="462"/>
          <w:tblHeader/>
        </w:trPr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after="0" w:line="240" w:lineRule="auto"/>
              <w:ind w:lef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Tempo aggiuntivo (15minuti) INGLESE (ascolto)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2A0" w:rsidTr="001B1145">
        <w:trPr>
          <w:cantSplit/>
          <w:trHeight w:val="461"/>
          <w:tblHeader/>
        </w:trPr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after="0" w:line="240" w:lineRule="auto"/>
              <w:ind w:lef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Terzo ascolto per la prova di INGLESE (ascolto)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03C" w:rsidTr="001B1145">
        <w:trPr>
          <w:cantSplit/>
          <w:trHeight w:val="461"/>
          <w:tblHeader/>
        </w:trPr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3C" w:rsidRDefault="0074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after="0" w:line="240" w:lineRule="auto"/>
              <w:ind w:lef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Dispensa dall’intera prova d’Inglese o da una delle due parti (solo se nel PDP l’alunno è esonerato dalla prova scritta o dall’insegnamento della disciplina)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03C" w:rsidRDefault="0074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2A0" w:rsidTr="001B1145">
        <w:trPr>
          <w:cantSplit/>
          <w:trHeight w:val="461"/>
          <w:tblHeader/>
        </w:trPr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after="0" w:line="240" w:lineRule="auto"/>
              <w:ind w:lef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Dizionario e/o calcolatrice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p w:rsidR="002F52A0" w:rsidRDefault="008C3FA4" w:rsidP="003F5A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"/>
      </w:pPr>
      <w:r>
        <w:rPr>
          <w:rFonts w:ascii="Times" w:eastAsia="Times" w:hAnsi="Times" w:cs="Times"/>
          <w:b/>
          <w:sz w:val="28"/>
          <w:szCs w:val="28"/>
        </w:rPr>
        <w:t>OSSERVAZIONI SULL’ESAME DI STATO (per alunni della classe V)</w:t>
      </w: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p w:rsidR="002F52A0" w:rsidRDefault="008C3FA4" w:rsidP="001B11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Come da</w:t>
      </w:r>
      <w:r w:rsidR="004C307F" w:rsidRPr="004C3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07F">
        <w:rPr>
          <w:rFonts w:ascii="Times New Roman" w:eastAsia="Times New Roman" w:hAnsi="Times New Roman" w:cs="Times New Roman"/>
          <w:sz w:val="28"/>
          <w:szCs w:val="28"/>
        </w:rPr>
        <w:t xml:space="preserve">art. 20, cc. 9-13 del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D. Lgs. 62/2017 e</w:t>
      </w:r>
      <w:r w:rsidR="004C307F">
        <w:rPr>
          <w:rFonts w:ascii="Times New Roman" w:eastAsia="Times New Roman" w:hAnsi="Times New Roman" w:cs="Times New Roman"/>
          <w:sz w:val="28"/>
          <w:szCs w:val="28"/>
        </w:rPr>
        <w:t xml:space="preserve"> art. 25, cc.1-5 dell’ O.M.n. 65/22 </w:t>
      </w:r>
      <w:r>
        <w:rPr>
          <w:rFonts w:ascii="Times New Roman" w:eastAsia="Times New Roman" w:hAnsi="Times New Roman" w:cs="Times New Roman"/>
          <w:sz w:val="28"/>
          <w:szCs w:val="28"/>
        </w:rPr>
        <w:t>, si richiede che l’alunno sostenga le prove dell’esame di Stato facendo ricorso ai seguenti strumenti compensativi e/o misure dispensative (le misure e gli strumenti devono essere scelti tr</w:t>
      </w:r>
      <w:r w:rsidR="004C307F">
        <w:rPr>
          <w:rFonts w:ascii="Times New Roman" w:eastAsia="Times New Roman" w:hAnsi="Times New Roman" w:cs="Times New Roman"/>
          <w:sz w:val="28"/>
          <w:szCs w:val="28"/>
        </w:rPr>
        <w:t>a quelli opzionati nel presente PDP</w:t>
      </w:r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tbl>
      <w:tblPr>
        <w:tblStyle w:val="a6"/>
        <w:tblW w:w="9838" w:type="dxa"/>
        <w:tblInd w:w="5" w:type="dxa"/>
        <w:tblLayout w:type="fixed"/>
        <w:tblLook w:val="0000"/>
      </w:tblPr>
      <w:tblGrid>
        <w:gridCol w:w="1428"/>
        <w:gridCol w:w="1730"/>
        <w:gridCol w:w="2172"/>
        <w:gridCol w:w="2041"/>
        <w:gridCol w:w="2467"/>
      </w:tblGrid>
      <w:tr w:rsidR="002F52A0" w:rsidTr="001B1145">
        <w:trPr>
          <w:cantSplit/>
          <w:trHeight w:val="801"/>
          <w:tblHeader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 w:rsidP="003F5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1" w:lineRule="auto"/>
              <w:ind w:left="142" w:right="273" w:hanging="19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TIPO</w:t>
            </w:r>
            <w:r w:rsidR="003F5A7A">
              <w:rPr>
                <w:rFonts w:ascii="Times" w:eastAsia="Times" w:hAnsi="Times" w:cs="Times"/>
                <w:b/>
              </w:rPr>
              <w:t xml:space="preserve"> </w:t>
            </w:r>
            <w:r>
              <w:rPr>
                <w:rFonts w:ascii="Times" w:eastAsia="Times" w:hAnsi="Times" w:cs="Times"/>
                <w:b/>
              </w:rPr>
              <w:t>PROVA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 w:rsidP="003F5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1" w:lineRule="auto"/>
              <w:ind w:left="142" w:right="39" w:hanging="19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 xml:space="preserve">TEMPI MAGGIORI </w:t>
            </w:r>
            <w:r w:rsidRPr="001B1145">
              <w:rPr>
                <w:rFonts w:ascii="Times" w:eastAsia="Times" w:hAnsi="Times" w:cs="Times"/>
                <w:b/>
                <w:sz w:val="20"/>
              </w:rPr>
              <w:t>(30%INPIÙ)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 w:rsidP="003F5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1" w:lineRule="auto"/>
              <w:ind w:left="142" w:right="85" w:hanging="19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STRUMENTI COMPENSATIVI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 w:rsidP="003F5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1" w:lineRule="auto"/>
              <w:ind w:left="142" w:right="57" w:hanging="19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MISURE    DISPENSATIVE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 w:rsidP="003F5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273" w:hanging="19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VALUTAZIONE</w:t>
            </w:r>
          </w:p>
        </w:tc>
      </w:tr>
      <w:tr w:rsidR="002F52A0" w:rsidTr="003F5A7A">
        <w:trPr>
          <w:cantSplit/>
          <w:trHeight w:val="492"/>
          <w:tblHeader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"/>
              <w:rPr>
                <w:rFonts w:ascii="Times" w:eastAsia="Times" w:hAnsi="Times" w:cs="Times"/>
                <w:b/>
                <w:sz w:val="26"/>
                <w:szCs w:val="26"/>
              </w:rPr>
            </w:pPr>
            <w:r>
              <w:rPr>
                <w:rFonts w:ascii="Times" w:eastAsia="Times" w:hAnsi="Times" w:cs="Times"/>
                <w:b/>
                <w:sz w:val="26"/>
                <w:szCs w:val="26"/>
              </w:rPr>
              <w:t>Prima prova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R" w:eastAsia="NTR" w:hAnsi="NTR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R" w:eastAsia="NTR" w:hAnsi="NTR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R" w:eastAsia="NTR" w:hAnsi="NTR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R" w:eastAsia="NTR" w:hAnsi="NTR"/>
                <w:sz w:val="28"/>
                <w:szCs w:val="28"/>
              </w:rPr>
            </w:pPr>
          </w:p>
        </w:tc>
      </w:tr>
      <w:tr w:rsidR="002F52A0" w:rsidTr="003F5A7A">
        <w:trPr>
          <w:cantSplit/>
          <w:trHeight w:val="602"/>
          <w:tblHeader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"/>
              <w:rPr>
                <w:rFonts w:ascii="Times" w:eastAsia="Times" w:hAnsi="Times" w:cs="Times"/>
                <w:b/>
                <w:sz w:val="26"/>
                <w:szCs w:val="26"/>
              </w:rPr>
            </w:pPr>
            <w:r>
              <w:rPr>
                <w:rFonts w:ascii="Times" w:eastAsia="Times" w:hAnsi="Times" w:cs="Times"/>
                <w:b/>
                <w:sz w:val="26"/>
                <w:szCs w:val="26"/>
              </w:rPr>
              <w:t>Seconda prova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R" w:eastAsia="NTR" w:hAnsi="NTR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R" w:eastAsia="NTR" w:hAnsi="NTR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R" w:eastAsia="NTR" w:hAnsi="NTR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R" w:eastAsia="NTR" w:hAnsi="NTR"/>
                <w:sz w:val="28"/>
                <w:szCs w:val="28"/>
              </w:rPr>
            </w:pPr>
          </w:p>
        </w:tc>
      </w:tr>
      <w:tr w:rsidR="002F52A0" w:rsidTr="003F5A7A">
        <w:trPr>
          <w:cantSplit/>
          <w:trHeight w:val="450"/>
          <w:tblHeader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8C3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"/>
              <w:rPr>
                <w:rFonts w:ascii="Times" w:eastAsia="Times" w:hAnsi="Times" w:cs="Times"/>
                <w:b/>
                <w:sz w:val="26"/>
                <w:szCs w:val="26"/>
              </w:rPr>
            </w:pPr>
            <w:r>
              <w:rPr>
                <w:rFonts w:ascii="Times" w:eastAsia="Times" w:hAnsi="Times" w:cs="Times"/>
                <w:b/>
                <w:sz w:val="26"/>
                <w:szCs w:val="26"/>
              </w:rPr>
              <w:t>Colloquio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R" w:eastAsia="NTR" w:hAnsi="NTR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R" w:eastAsia="NTR" w:hAnsi="NTR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R" w:eastAsia="NTR" w:hAnsi="NTR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2A0" w:rsidRDefault="002F5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TR" w:eastAsia="NTR" w:hAnsi="NTR"/>
                <w:sz w:val="28"/>
                <w:szCs w:val="28"/>
              </w:rPr>
            </w:pPr>
          </w:p>
        </w:tc>
      </w:tr>
    </w:tbl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TR" w:eastAsia="NTR" w:hAnsi="NTR"/>
          <w:sz w:val="16"/>
          <w:szCs w:val="16"/>
        </w:rPr>
        <w:sectPr w:rsidR="002F52A0">
          <w:headerReference w:type="even" r:id="rId40"/>
          <w:headerReference w:type="default" r:id="rId41"/>
          <w:footerReference w:type="even" r:id="rId42"/>
          <w:footerReference w:type="default" r:id="rId43"/>
          <w:pgSz w:w="11900" w:h="16840"/>
          <w:pgMar w:top="588" w:right="1134" w:bottom="851" w:left="993" w:header="288" w:footer="170" w:gutter="0"/>
          <w:cols w:space="720"/>
        </w:sectPr>
      </w:pPr>
    </w:p>
    <w:p w:rsidR="002F52A0" w:rsidRPr="003F5A7A" w:rsidRDefault="008C3FA4" w:rsidP="001B11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after="0" w:line="240" w:lineRule="auto"/>
        <w:rPr>
          <w:rFonts w:ascii="Times" w:eastAsia="Times" w:hAnsi="Times" w:cs="Times"/>
          <w:b/>
          <w:sz w:val="28"/>
          <w:szCs w:val="28"/>
        </w:rPr>
      </w:pPr>
      <w:r w:rsidRPr="003F5A7A">
        <w:rPr>
          <w:rFonts w:ascii="Times" w:eastAsia="Times" w:hAnsi="Times" w:cs="Times"/>
          <w:b/>
          <w:sz w:val="28"/>
          <w:szCs w:val="28"/>
        </w:rPr>
        <w:lastRenderedPageBreak/>
        <w:t>PATTO FORMATIVO CON LA FAMIGLIA</w:t>
      </w:r>
    </w:p>
    <w:p w:rsidR="002F52A0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2F52A0" w:rsidRPr="001B1145" w:rsidRDefault="008C3F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rPr>
          <w:rFonts w:ascii="Times New Roman" w:eastAsia="Times New Roman" w:hAnsi="Times New Roman" w:cs="Times New Roman"/>
          <w:b/>
          <w:szCs w:val="28"/>
        </w:rPr>
      </w:pPr>
      <w:r w:rsidRPr="001B1145">
        <w:rPr>
          <w:rFonts w:ascii="Times New Roman" w:eastAsia="Times New Roman" w:hAnsi="Times New Roman" w:cs="Times New Roman"/>
          <w:b/>
          <w:szCs w:val="28"/>
        </w:rPr>
        <w:t>La Famiglia si impegna a:</w:t>
      </w:r>
    </w:p>
    <w:p w:rsidR="002F52A0" w:rsidRPr="001B1145" w:rsidRDefault="008C3FA4" w:rsidP="001B11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5" w:hanging="221"/>
        <w:jc w:val="both"/>
        <w:rPr>
          <w:rFonts w:ascii="Times New Roman" w:eastAsia="Times New Roman" w:hAnsi="Times New Roman" w:cs="Times New Roman"/>
          <w:szCs w:val="28"/>
        </w:rPr>
      </w:pPr>
      <w:r w:rsidRPr="001B1145">
        <w:rPr>
          <w:rFonts w:ascii="Times New Roman" w:eastAsia="Times New Roman" w:hAnsi="Times New Roman" w:cs="Times New Roman"/>
          <w:szCs w:val="28"/>
        </w:rPr>
        <w:t>Accertarsi che l’alunno abbia a disposizione a casa gli strumenti compensativi necessari</w:t>
      </w:r>
    </w:p>
    <w:p w:rsidR="002F52A0" w:rsidRPr="001B1145" w:rsidRDefault="008C3FA4" w:rsidP="001B11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5" w:hanging="221"/>
        <w:jc w:val="both"/>
        <w:rPr>
          <w:rFonts w:ascii="Times New Roman" w:eastAsia="Times New Roman" w:hAnsi="Times New Roman" w:cs="Times New Roman"/>
          <w:szCs w:val="28"/>
        </w:rPr>
      </w:pPr>
      <w:r w:rsidRPr="001B1145">
        <w:rPr>
          <w:rFonts w:ascii="Times New Roman" w:eastAsia="Times New Roman" w:hAnsi="Times New Roman" w:cs="Times New Roman"/>
          <w:szCs w:val="28"/>
        </w:rPr>
        <w:t>Sostenere la motivazione e l’impegno dell’alunno nel lavoro scolastico e domestico</w:t>
      </w:r>
    </w:p>
    <w:p w:rsidR="002F52A0" w:rsidRPr="001B1145" w:rsidRDefault="008C3FA4" w:rsidP="001B11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5" w:hanging="221"/>
        <w:jc w:val="both"/>
        <w:rPr>
          <w:rFonts w:ascii="Times New Roman" w:eastAsia="Times New Roman" w:hAnsi="Times New Roman" w:cs="Times New Roman"/>
          <w:szCs w:val="28"/>
        </w:rPr>
      </w:pPr>
      <w:r w:rsidRPr="001B1145">
        <w:rPr>
          <w:rFonts w:ascii="Times New Roman" w:eastAsia="Times New Roman" w:hAnsi="Times New Roman" w:cs="Times New Roman"/>
          <w:szCs w:val="28"/>
        </w:rPr>
        <w:t>Verificare regolarmente lo svolgimento dei compiti assegnati</w:t>
      </w:r>
    </w:p>
    <w:p w:rsidR="002F52A0" w:rsidRPr="001B1145" w:rsidRDefault="008C3FA4" w:rsidP="001B11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5" w:hanging="221"/>
        <w:jc w:val="both"/>
        <w:rPr>
          <w:rFonts w:ascii="Times New Roman" w:eastAsia="Times New Roman" w:hAnsi="Times New Roman" w:cs="Times New Roman"/>
          <w:szCs w:val="28"/>
        </w:rPr>
      </w:pPr>
      <w:r w:rsidRPr="001B1145">
        <w:rPr>
          <w:rFonts w:ascii="Times New Roman" w:eastAsia="Times New Roman" w:hAnsi="Times New Roman" w:cs="Times New Roman"/>
          <w:szCs w:val="28"/>
        </w:rPr>
        <w:t>Controllare costantemente il registro elettronico</w:t>
      </w:r>
    </w:p>
    <w:p w:rsidR="002F52A0" w:rsidRPr="001B1145" w:rsidRDefault="008C3FA4" w:rsidP="001B11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5" w:right="113" w:hanging="221"/>
        <w:jc w:val="both"/>
        <w:rPr>
          <w:rFonts w:ascii="Times New Roman" w:eastAsia="Times New Roman" w:hAnsi="Times New Roman" w:cs="Times New Roman"/>
          <w:szCs w:val="28"/>
        </w:rPr>
      </w:pPr>
      <w:r w:rsidRPr="001B1145">
        <w:rPr>
          <w:rFonts w:ascii="Times New Roman" w:eastAsia="Times New Roman" w:hAnsi="Times New Roman" w:cs="Times New Roman"/>
          <w:szCs w:val="28"/>
        </w:rPr>
        <w:t>Incoraggiare l’acquisizione di un sempre maggior grado di autonomia nella gestione dei tempi di studio e dell’impegno scolastico</w:t>
      </w:r>
    </w:p>
    <w:p w:rsidR="002F52A0" w:rsidRPr="001B1145" w:rsidRDefault="008C3FA4" w:rsidP="001B11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5" w:hanging="221"/>
        <w:jc w:val="both"/>
        <w:rPr>
          <w:rFonts w:ascii="Times New Roman" w:eastAsia="Times New Roman" w:hAnsi="Times New Roman" w:cs="Times New Roman"/>
          <w:szCs w:val="28"/>
        </w:rPr>
      </w:pPr>
      <w:r w:rsidRPr="001B1145">
        <w:rPr>
          <w:rFonts w:ascii="Times New Roman" w:eastAsia="Times New Roman" w:hAnsi="Times New Roman" w:cs="Times New Roman"/>
          <w:szCs w:val="28"/>
        </w:rPr>
        <w:t>Incoraggiare l’alunno a rivolgersi ai docenti per qualunque chiarimento</w:t>
      </w:r>
    </w:p>
    <w:p w:rsidR="002F52A0" w:rsidRPr="001B1145" w:rsidRDefault="008C3FA4" w:rsidP="001B11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5" w:hanging="221"/>
        <w:jc w:val="both"/>
        <w:rPr>
          <w:rFonts w:ascii="Times New Roman" w:eastAsia="Times New Roman" w:hAnsi="Times New Roman" w:cs="Times New Roman"/>
          <w:szCs w:val="28"/>
        </w:rPr>
      </w:pPr>
      <w:r w:rsidRPr="001B1145">
        <w:rPr>
          <w:rFonts w:ascii="Times New Roman" w:eastAsia="Times New Roman" w:hAnsi="Times New Roman" w:cs="Times New Roman"/>
          <w:szCs w:val="28"/>
        </w:rPr>
        <w:t>Aprire un dialogo costruttivo con gli insegnanti, specie con il coordinatore di classe</w:t>
      </w:r>
    </w:p>
    <w:p w:rsidR="002F52A0" w:rsidRPr="001B1145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rPr>
          <w:rFonts w:ascii="Times New Roman" w:eastAsia="Times New Roman" w:hAnsi="Times New Roman" w:cs="Times New Roman"/>
          <w:szCs w:val="28"/>
        </w:rPr>
      </w:pPr>
    </w:p>
    <w:p w:rsidR="002F52A0" w:rsidRPr="001B1145" w:rsidRDefault="008C3F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rPr>
          <w:rFonts w:ascii="Times New Roman" w:eastAsia="Times New Roman" w:hAnsi="Times New Roman" w:cs="Times New Roman"/>
          <w:b/>
          <w:szCs w:val="28"/>
        </w:rPr>
      </w:pPr>
      <w:r w:rsidRPr="001B1145">
        <w:rPr>
          <w:rFonts w:ascii="Times New Roman" w:eastAsia="Times New Roman" w:hAnsi="Times New Roman" w:cs="Times New Roman"/>
          <w:b/>
          <w:szCs w:val="28"/>
        </w:rPr>
        <w:t xml:space="preserve">L’Alunno si impegna a: </w:t>
      </w:r>
    </w:p>
    <w:p w:rsidR="002F52A0" w:rsidRPr="001B1145" w:rsidRDefault="008C3FA4" w:rsidP="001B11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5" w:hanging="221"/>
        <w:rPr>
          <w:rFonts w:ascii="Times New Roman" w:eastAsia="Times New Roman" w:hAnsi="Times New Roman" w:cs="Times New Roman"/>
          <w:szCs w:val="28"/>
        </w:rPr>
      </w:pPr>
      <w:r w:rsidRPr="001B1145">
        <w:rPr>
          <w:rFonts w:ascii="Times New Roman" w:eastAsia="Times New Roman" w:hAnsi="Times New Roman" w:cs="Times New Roman"/>
          <w:szCs w:val="28"/>
        </w:rPr>
        <w:t xml:space="preserve">Porre adeguato impegno nel lavoro scolastico  </w:t>
      </w:r>
    </w:p>
    <w:p w:rsidR="002F52A0" w:rsidRPr="001B1145" w:rsidRDefault="008C3FA4" w:rsidP="001B11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5" w:hanging="221"/>
        <w:rPr>
          <w:rFonts w:ascii="Times New Roman" w:eastAsia="Times New Roman" w:hAnsi="Times New Roman" w:cs="Times New Roman"/>
          <w:szCs w:val="28"/>
        </w:rPr>
      </w:pPr>
      <w:r w:rsidRPr="001B1145">
        <w:rPr>
          <w:rFonts w:ascii="Times New Roman" w:eastAsia="Times New Roman" w:hAnsi="Times New Roman" w:cs="Times New Roman"/>
          <w:szCs w:val="28"/>
        </w:rPr>
        <w:t>Partecipare alle iniziative di recupero/potenziamento organizzate dalla Scuola</w:t>
      </w:r>
    </w:p>
    <w:p w:rsidR="002F52A0" w:rsidRPr="001B1145" w:rsidRDefault="008C3FA4" w:rsidP="001B11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5" w:right="112" w:hanging="221"/>
        <w:rPr>
          <w:rFonts w:ascii="Times New Roman" w:eastAsia="Times New Roman" w:hAnsi="Times New Roman" w:cs="Times New Roman"/>
          <w:szCs w:val="28"/>
        </w:rPr>
      </w:pPr>
      <w:r w:rsidRPr="001B1145">
        <w:rPr>
          <w:rFonts w:ascii="Times New Roman" w:eastAsia="Times New Roman" w:hAnsi="Times New Roman" w:cs="Times New Roman"/>
          <w:szCs w:val="28"/>
        </w:rPr>
        <w:t xml:space="preserve">Dialogare costantemente con i docenti informandoli del lavoro svolto e delle difficoltà incontrate via, via nel percorso </w:t>
      </w:r>
    </w:p>
    <w:p w:rsidR="002F52A0" w:rsidRPr="001B1145" w:rsidRDefault="008C3FA4" w:rsidP="001B11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5" w:hanging="221"/>
        <w:rPr>
          <w:rFonts w:ascii="Times New Roman" w:eastAsia="Times New Roman" w:hAnsi="Times New Roman" w:cs="Times New Roman"/>
          <w:szCs w:val="28"/>
        </w:rPr>
      </w:pPr>
      <w:r w:rsidRPr="001B1145">
        <w:rPr>
          <w:rFonts w:ascii="Times New Roman" w:eastAsia="Times New Roman" w:hAnsi="Times New Roman" w:cs="Times New Roman"/>
          <w:szCs w:val="28"/>
        </w:rPr>
        <w:t>Rispettare quanto concordato con gli insegnanti</w:t>
      </w:r>
    </w:p>
    <w:p w:rsidR="002F52A0" w:rsidRPr="001B1145" w:rsidRDefault="002F52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spacing w:after="0" w:line="318" w:lineRule="auto"/>
        <w:rPr>
          <w:rFonts w:ascii="Times New Roman" w:eastAsia="Times New Roman" w:hAnsi="Times New Roman" w:cs="Times New Roman"/>
          <w:b/>
          <w:szCs w:val="28"/>
        </w:rPr>
      </w:pPr>
    </w:p>
    <w:p w:rsidR="002F52A0" w:rsidRPr="001B1145" w:rsidRDefault="008C3FA4" w:rsidP="001B11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rPr>
          <w:rFonts w:ascii="Times New Roman" w:eastAsia="Times New Roman" w:hAnsi="Times New Roman" w:cs="Times New Roman"/>
          <w:b/>
          <w:szCs w:val="28"/>
        </w:rPr>
      </w:pPr>
      <w:r w:rsidRPr="001B1145">
        <w:rPr>
          <w:rFonts w:ascii="Times New Roman" w:eastAsia="Times New Roman" w:hAnsi="Times New Roman" w:cs="Times New Roman"/>
          <w:b/>
          <w:szCs w:val="28"/>
        </w:rPr>
        <w:t>I docenti si impegnano a :</w:t>
      </w:r>
    </w:p>
    <w:p w:rsidR="002F52A0" w:rsidRPr="001B1145" w:rsidRDefault="008C3FA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355" w:hanging="221"/>
        <w:rPr>
          <w:rFonts w:ascii="Times New Roman" w:eastAsia="Times New Roman" w:hAnsi="Times New Roman" w:cs="Times New Roman"/>
          <w:szCs w:val="28"/>
        </w:rPr>
      </w:pPr>
      <w:r w:rsidRPr="001B1145">
        <w:rPr>
          <w:rFonts w:ascii="Times New Roman" w:eastAsia="Times New Roman" w:hAnsi="Times New Roman" w:cs="Times New Roman"/>
          <w:szCs w:val="28"/>
        </w:rPr>
        <w:t>Rispettare tutti i contenuti del Piano redatto per l’alunno</w:t>
      </w:r>
    </w:p>
    <w:p w:rsidR="001B1145" w:rsidRPr="001B1145" w:rsidRDefault="001B1145" w:rsidP="001B11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355"/>
        <w:rPr>
          <w:rFonts w:ascii="Times New Roman" w:eastAsia="Times New Roman" w:hAnsi="Times New Roman" w:cs="Times New Roman"/>
          <w:szCs w:val="28"/>
        </w:rPr>
      </w:pPr>
    </w:p>
    <w:p w:rsidR="002F52A0" w:rsidRPr="001B1145" w:rsidRDefault="008C3FA4" w:rsidP="001B11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right="-8"/>
        <w:jc w:val="both"/>
        <w:rPr>
          <w:rFonts w:ascii="Times New Roman" w:eastAsia="Times New Roman" w:hAnsi="Times New Roman" w:cs="Times New Roman"/>
          <w:szCs w:val="28"/>
        </w:rPr>
      </w:pPr>
      <w:r w:rsidRPr="001B1145">
        <w:rPr>
          <w:rFonts w:ascii="Times New Roman" w:eastAsia="Times New Roman" w:hAnsi="Times New Roman" w:cs="Times New Roman"/>
          <w:szCs w:val="28"/>
        </w:rPr>
        <w:t>I genitori condividono e accettano quanto stabilito nel Piano Didattico Personalizzato e sono consapevoli che il mancato raggiungimento della sufficienza nelle singole</w:t>
      </w:r>
      <w:r w:rsidR="001B1145" w:rsidRPr="001B1145">
        <w:rPr>
          <w:rFonts w:ascii="Times New Roman" w:eastAsia="Times New Roman" w:hAnsi="Times New Roman" w:cs="Times New Roman"/>
          <w:szCs w:val="28"/>
        </w:rPr>
        <w:t xml:space="preserve"> </w:t>
      </w:r>
      <w:r w:rsidRPr="001B1145">
        <w:rPr>
          <w:rFonts w:ascii="Times New Roman" w:eastAsia="Times New Roman" w:hAnsi="Times New Roman" w:cs="Times New Roman"/>
          <w:szCs w:val="28"/>
        </w:rPr>
        <w:t>discipline</w:t>
      </w:r>
      <w:r w:rsidR="001B1145" w:rsidRPr="001B1145">
        <w:rPr>
          <w:rFonts w:ascii="Times New Roman" w:eastAsia="Times New Roman" w:hAnsi="Times New Roman" w:cs="Times New Roman"/>
          <w:szCs w:val="28"/>
        </w:rPr>
        <w:t xml:space="preserve"> </w:t>
      </w:r>
      <w:r w:rsidRPr="001B1145">
        <w:rPr>
          <w:rFonts w:ascii="Times New Roman" w:eastAsia="Times New Roman" w:hAnsi="Times New Roman" w:cs="Times New Roman"/>
          <w:szCs w:val="28"/>
        </w:rPr>
        <w:t>non</w:t>
      </w:r>
      <w:r w:rsidR="001B1145" w:rsidRPr="001B1145">
        <w:rPr>
          <w:rFonts w:ascii="Times New Roman" w:eastAsia="Times New Roman" w:hAnsi="Times New Roman" w:cs="Times New Roman"/>
          <w:szCs w:val="28"/>
        </w:rPr>
        <w:t xml:space="preserve"> </w:t>
      </w:r>
      <w:r w:rsidRPr="001B1145">
        <w:rPr>
          <w:rFonts w:ascii="Times New Roman" w:eastAsia="Times New Roman" w:hAnsi="Times New Roman" w:cs="Times New Roman"/>
          <w:szCs w:val="28"/>
        </w:rPr>
        <w:t>dà</w:t>
      </w:r>
      <w:r w:rsidR="001B1145" w:rsidRPr="001B1145">
        <w:rPr>
          <w:rFonts w:ascii="Times New Roman" w:eastAsia="Times New Roman" w:hAnsi="Times New Roman" w:cs="Times New Roman"/>
          <w:szCs w:val="28"/>
        </w:rPr>
        <w:t xml:space="preserve"> </w:t>
      </w:r>
      <w:r w:rsidRPr="001B1145">
        <w:rPr>
          <w:rFonts w:ascii="Times New Roman" w:eastAsia="Times New Roman" w:hAnsi="Times New Roman" w:cs="Times New Roman"/>
          <w:szCs w:val="28"/>
        </w:rPr>
        <w:t>luogo</w:t>
      </w:r>
      <w:r w:rsidR="001B1145" w:rsidRPr="001B1145">
        <w:rPr>
          <w:rFonts w:ascii="Times New Roman" w:eastAsia="Times New Roman" w:hAnsi="Times New Roman" w:cs="Times New Roman"/>
          <w:szCs w:val="28"/>
        </w:rPr>
        <w:t xml:space="preserve"> </w:t>
      </w:r>
      <w:r w:rsidRPr="001B1145">
        <w:rPr>
          <w:rFonts w:ascii="Times New Roman" w:eastAsia="Times New Roman" w:hAnsi="Times New Roman" w:cs="Times New Roman"/>
          <w:szCs w:val="28"/>
        </w:rPr>
        <w:t>alla</w:t>
      </w:r>
      <w:r w:rsidR="001B1145" w:rsidRPr="001B1145">
        <w:rPr>
          <w:rFonts w:ascii="Times New Roman" w:eastAsia="Times New Roman" w:hAnsi="Times New Roman" w:cs="Times New Roman"/>
          <w:szCs w:val="28"/>
        </w:rPr>
        <w:t xml:space="preserve"> </w:t>
      </w:r>
      <w:r w:rsidRPr="001B1145">
        <w:rPr>
          <w:rFonts w:ascii="Times New Roman" w:eastAsia="Times New Roman" w:hAnsi="Times New Roman" w:cs="Times New Roman"/>
          <w:szCs w:val="28"/>
        </w:rPr>
        <w:t>promozione</w:t>
      </w:r>
      <w:r w:rsidR="001B1145" w:rsidRPr="001B1145">
        <w:rPr>
          <w:rFonts w:ascii="Times New Roman" w:eastAsia="Times New Roman" w:hAnsi="Times New Roman" w:cs="Times New Roman"/>
          <w:szCs w:val="28"/>
        </w:rPr>
        <w:t xml:space="preserve"> </w:t>
      </w:r>
      <w:r w:rsidRPr="001B1145">
        <w:rPr>
          <w:rFonts w:ascii="Times New Roman" w:eastAsia="Times New Roman" w:hAnsi="Times New Roman" w:cs="Times New Roman"/>
          <w:szCs w:val="28"/>
        </w:rPr>
        <w:t>automatica</w:t>
      </w:r>
      <w:r w:rsidR="001B1145" w:rsidRPr="001B1145">
        <w:rPr>
          <w:rFonts w:ascii="Times New Roman" w:eastAsia="Times New Roman" w:hAnsi="Times New Roman" w:cs="Times New Roman"/>
          <w:szCs w:val="28"/>
        </w:rPr>
        <w:t xml:space="preserve"> </w:t>
      </w:r>
      <w:r w:rsidRPr="001B1145">
        <w:rPr>
          <w:rFonts w:ascii="Times New Roman" w:eastAsia="Times New Roman" w:hAnsi="Times New Roman" w:cs="Times New Roman"/>
          <w:szCs w:val="28"/>
        </w:rPr>
        <w:t>alla</w:t>
      </w:r>
      <w:r w:rsidR="001B1145" w:rsidRPr="001B1145">
        <w:rPr>
          <w:rFonts w:ascii="Times New Roman" w:eastAsia="Times New Roman" w:hAnsi="Times New Roman" w:cs="Times New Roman"/>
          <w:szCs w:val="28"/>
        </w:rPr>
        <w:t xml:space="preserve"> </w:t>
      </w:r>
      <w:r w:rsidRPr="001B1145">
        <w:rPr>
          <w:rFonts w:ascii="Times New Roman" w:eastAsia="Times New Roman" w:hAnsi="Times New Roman" w:cs="Times New Roman"/>
          <w:szCs w:val="28"/>
        </w:rPr>
        <w:t>classe</w:t>
      </w:r>
      <w:r w:rsidR="001B1145" w:rsidRPr="001B1145">
        <w:rPr>
          <w:rFonts w:ascii="Times New Roman" w:eastAsia="Times New Roman" w:hAnsi="Times New Roman" w:cs="Times New Roman"/>
          <w:szCs w:val="28"/>
        </w:rPr>
        <w:t xml:space="preserve"> </w:t>
      </w:r>
      <w:r w:rsidRPr="001B1145">
        <w:rPr>
          <w:rFonts w:ascii="Times New Roman" w:eastAsia="Times New Roman" w:hAnsi="Times New Roman" w:cs="Times New Roman"/>
          <w:szCs w:val="28"/>
        </w:rPr>
        <w:t>successiva.</w:t>
      </w:r>
    </w:p>
    <w:p w:rsidR="002F52A0" w:rsidRPr="001B1145" w:rsidRDefault="008C3FA4" w:rsidP="001B11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left="4395" w:right="-8"/>
        <w:rPr>
          <w:rFonts w:ascii="Times New Roman" w:eastAsia="Times New Roman" w:hAnsi="Times New Roman" w:cs="Times New Roman"/>
          <w:szCs w:val="28"/>
        </w:rPr>
      </w:pPr>
      <w:r w:rsidRPr="001B1145">
        <w:rPr>
          <w:rFonts w:ascii="Times New Roman" w:eastAsia="Times New Roman" w:hAnsi="Times New Roman" w:cs="Times New Roman"/>
          <w:szCs w:val="28"/>
        </w:rPr>
        <w:t>I genito</w:t>
      </w:r>
      <w:r w:rsidR="003F5A7A" w:rsidRPr="001B1145">
        <w:rPr>
          <w:rFonts w:ascii="Times New Roman" w:eastAsia="Times New Roman" w:hAnsi="Times New Roman" w:cs="Times New Roman"/>
          <w:szCs w:val="28"/>
        </w:rPr>
        <w:t xml:space="preserve">ri </w:t>
      </w:r>
      <w:r w:rsidR="00B331E0">
        <w:rPr>
          <w:rFonts w:ascii="Times New Roman" w:eastAsia="Times New Roman" w:hAnsi="Times New Roman" w:cs="Times New Roman"/>
          <w:szCs w:val="28"/>
        </w:rPr>
        <w:t xml:space="preserve"> ___________</w:t>
      </w:r>
      <w:r w:rsidR="003F5A7A" w:rsidRPr="001B1145">
        <w:rPr>
          <w:rFonts w:ascii="Times New Roman" w:eastAsia="Times New Roman" w:hAnsi="Times New Roman" w:cs="Times New Roman"/>
          <w:szCs w:val="28"/>
        </w:rPr>
        <w:t>_____</w:t>
      </w:r>
      <w:r w:rsidR="00B331E0">
        <w:rPr>
          <w:rFonts w:ascii="Times New Roman" w:eastAsia="Times New Roman" w:hAnsi="Times New Roman" w:cs="Times New Roman"/>
          <w:szCs w:val="28"/>
        </w:rPr>
        <w:t>_</w:t>
      </w:r>
      <w:r w:rsidR="003F5A7A" w:rsidRPr="001B1145">
        <w:rPr>
          <w:rFonts w:ascii="Times New Roman" w:eastAsia="Times New Roman" w:hAnsi="Times New Roman" w:cs="Times New Roman"/>
          <w:szCs w:val="28"/>
        </w:rPr>
        <w:t>___________________</w:t>
      </w:r>
    </w:p>
    <w:p w:rsidR="002F52A0" w:rsidRPr="001B1145" w:rsidRDefault="008C3FA4" w:rsidP="001B11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left="4395" w:right="-8"/>
        <w:rPr>
          <w:rFonts w:ascii="Times New Roman" w:eastAsia="Times New Roman" w:hAnsi="Times New Roman" w:cs="Times New Roman"/>
          <w:szCs w:val="28"/>
        </w:rPr>
      </w:pPr>
      <w:r w:rsidRPr="001B1145">
        <w:rPr>
          <w:rFonts w:ascii="Times New Roman" w:eastAsia="Times New Roman" w:hAnsi="Times New Roman" w:cs="Times New Roman"/>
          <w:szCs w:val="28"/>
        </w:rPr>
        <w:t>L’alunno maggiorenne _______</w:t>
      </w:r>
      <w:r w:rsidR="00B331E0">
        <w:rPr>
          <w:rFonts w:ascii="Times New Roman" w:eastAsia="Times New Roman" w:hAnsi="Times New Roman" w:cs="Times New Roman"/>
          <w:szCs w:val="28"/>
        </w:rPr>
        <w:t>__</w:t>
      </w:r>
      <w:r w:rsidRPr="001B1145">
        <w:rPr>
          <w:rFonts w:ascii="Times New Roman" w:eastAsia="Times New Roman" w:hAnsi="Times New Roman" w:cs="Times New Roman"/>
          <w:szCs w:val="28"/>
        </w:rPr>
        <w:t xml:space="preserve">________________      </w:t>
      </w:r>
      <w:r w:rsidRPr="001B1145">
        <w:rPr>
          <w:rFonts w:ascii="Times New Roman" w:eastAsia="Times New Roman" w:hAnsi="Times New Roman" w:cs="Times New Roman"/>
          <w:szCs w:val="28"/>
        </w:rPr>
        <w:tab/>
      </w:r>
      <w:r w:rsidRPr="001B1145">
        <w:rPr>
          <w:rFonts w:ascii="Times New Roman" w:eastAsia="Times New Roman" w:hAnsi="Times New Roman" w:cs="Times New Roman"/>
          <w:szCs w:val="28"/>
        </w:rPr>
        <w:tab/>
      </w:r>
    </w:p>
    <w:p w:rsidR="002F52A0" w:rsidRPr="001B1145" w:rsidRDefault="008C3FA4" w:rsidP="001B11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left="4395" w:right="-8"/>
        <w:rPr>
          <w:rFonts w:ascii="Times New Roman" w:eastAsia="Times New Roman" w:hAnsi="Times New Roman" w:cs="Times New Roman"/>
          <w:szCs w:val="28"/>
        </w:rPr>
      </w:pPr>
      <w:r w:rsidRPr="001B1145">
        <w:rPr>
          <w:rFonts w:ascii="Times New Roman" w:eastAsia="Times New Roman" w:hAnsi="Times New Roman" w:cs="Times New Roman"/>
          <w:szCs w:val="28"/>
        </w:rPr>
        <w:t>Il Dirigente Scolastico</w:t>
      </w:r>
      <w:r w:rsidR="00B331E0">
        <w:rPr>
          <w:rFonts w:ascii="Times New Roman" w:eastAsia="Times New Roman" w:hAnsi="Times New Roman" w:cs="Times New Roman"/>
          <w:szCs w:val="28"/>
        </w:rPr>
        <w:t xml:space="preserve"> </w:t>
      </w:r>
      <w:r w:rsidRPr="001B1145">
        <w:rPr>
          <w:rFonts w:ascii="Times New Roman" w:eastAsia="Times New Roman" w:hAnsi="Times New Roman" w:cs="Times New Roman"/>
          <w:szCs w:val="28"/>
        </w:rPr>
        <w:t>_________________________</w:t>
      </w:r>
    </w:p>
    <w:p w:rsidR="003F5A7A" w:rsidRPr="001B1145" w:rsidRDefault="003F5A7A" w:rsidP="001B11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left="4395" w:right="-8"/>
        <w:rPr>
          <w:rFonts w:ascii="Times New Roman" w:eastAsia="Times New Roman" w:hAnsi="Times New Roman" w:cs="Times New Roman"/>
          <w:szCs w:val="28"/>
        </w:rPr>
      </w:pPr>
      <w:r w:rsidRPr="001B1145">
        <w:rPr>
          <w:rFonts w:ascii="Times New Roman" w:eastAsia="Times New Roman" w:hAnsi="Times New Roman" w:cs="Times New Roman"/>
          <w:szCs w:val="28"/>
        </w:rPr>
        <w:t>Firma dei docenti del Consiglio di classe</w:t>
      </w:r>
    </w:p>
    <w:p w:rsidR="003F5A7A" w:rsidRPr="001B1145" w:rsidRDefault="003F5A7A" w:rsidP="001B11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left="4395" w:right="-8"/>
        <w:rPr>
          <w:rFonts w:ascii="Times New Roman" w:eastAsia="Times New Roman" w:hAnsi="Times New Roman" w:cs="Times New Roman"/>
          <w:szCs w:val="28"/>
        </w:rPr>
      </w:pPr>
      <w:r w:rsidRPr="001B1145">
        <w:rPr>
          <w:rFonts w:ascii="Times New Roman" w:eastAsia="Times New Roman" w:hAnsi="Times New Roman" w:cs="Times New Roman"/>
          <w:szCs w:val="28"/>
        </w:rPr>
        <w:t>_________</w:t>
      </w:r>
      <w:r w:rsidR="001B1145">
        <w:rPr>
          <w:rFonts w:ascii="Times New Roman" w:eastAsia="Times New Roman" w:hAnsi="Times New Roman" w:cs="Times New Roman"/>
          <w:szCs w:val="28"/>
        </w:rPr>
        <w:t>_____________        __________________</w:t>
      </w:r>
    </w:p>
    <w:p w:rsidR="001B1145" w:rsidRPr="001B1145" w:rsidRDefault="003F5A7A" w:rsidP="001B11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left="4395" w:right="-8"/>
        <w:rPr>
          <w:rFonts w:ascii="Times New Roman" w:eastAsia="Times New Roman" w:hAnsi="Times New Roman" w:cs="Times New Roman"/>
          <w:szCs w:val="28"/>
        </w:rPr>
      </w:pPr>
      <w:r w:rsidRPr="001B1145">
        <w:rPr>
          <w:rFonts w:ascii="Times New Roman" w:eastAsia="Times New Roman" w:hAnsi="Times New Roman" w:cs="Times New Roman"/>
          <w:szCs w:val="28"/>
        </w:rPr>
        <w:t>______________________</w:t>
      </w:r>
      <w:r w:rsidR="001B1145">
        <w:rPr>
          <w:rFonts w:ascii="Times New Roman" w:eastAsia="Times New Roman" w:hAnsi="Times New Roman" w:cs="Times New Roman"/>
          <w:szCs w:val="28"/>
        </w:rPr>
        <w:t xml:space="preserve">       __________________</w:t>
      </w:r>
    </w:p>
    <w:p w:rsidR="001B1145" w:rsidRPr="001B1145" w:rsidRDefault="001B1145" w:rsidP="001B11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left="4395" w:right="-8"/>
        <w:rPr>
          <w:rFonts w:ascii="Times New Roman" w:eastAsia="Times New Roman" w:hAnsi="Times New Roman" w:cs="Times New Roman"/>
          <w:szCs w:val="28"/>
        </w:rPr>
      </w:pPr>
      <w:r w:rsidRPr="001B1145">
        <w:rPr>
          <w:rFonts w:ascii="Times New Roman" w:eastAsia="Times New Roman" w:hAnsi="Times New Roman" w:cs="Times New Roman"/>
          <w:szCs w:val="28"/>
        </w:rPr>
        <w:t>______________________</w:t>
      </w:r>
      <w:r>
        <w:rPr>
          <w:rFonts w:ascii="Times New Roman" w:eastAsia="Times New Roman" w:hAnsi="Times New Roman" w:cs="Times New Roman"/>
          <w:szCs w:val="28"/>
        </w:rPr>
        <w:t xml:space="preserve">       __________________</w:t>
      </w:r>
    </w:p>
    <w:p w:rsidR="001B1145" w:rsidRPr="001B1145" w:rsidRDefault="001B1145" w:rsidP="001B11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left="4395" w:right="-8"/>
        <w:rPr>
          <w:rFonts w:ascii="Times New Roman" w:eastAsia="Times New Roman" w:hAnsi="Times New Roman" w:cs="Times New Roman"/>
          <w:szCs w:val="28"/>
        </w:rPr>
      </w:pPr>
      <w:r w:rsidRPr="001B1145">
        <w:rPr>
          <w:rFonts w:ascii="Times New Roman" w:eastAsia="Times New Roman" w:hAnsi="Times New Roman" w:cs="Times New Roman"/>
          <w:szCs w:val="28"/>
        </w:rPr>
        <w:t>______________________</w:t>
      </w:r>
      <w:r>
        <w:rPr>
          <w:rFonts w:ascii="Times New Roman" w:eastAsia="Times New Roman" w:hAnsi="Times New Roman" w:cs="Times New Roman"/>
          <w:szCs w:val="28"/>
        </w:rPr>
        <w:t xml:space="preserve">       __________________</w:t>
      </w:r>
    </w:p>
    <w:p w:rsidR="001B1145" w:rsidRPr="001B1145" w:rsidRDefault="001B1145" w:rsidP="001B11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left="4395" w:right="-8"/>
        <w:rPr>
          <w:rFonts w:ascii="Times New Roman" w:eastAsia="Times New Roman" w:hAnsi="Times New Roman" w:cs="Times New Roman"/>
          <w:szCs w:val="28"/>
        </w:rPr>
      </w:pPr>
      <w:r w:rsidRPr="001B1145">
        <w:rPr>
          <w:rFonts w:ascii="Times New Roman" w:eastAsia="Times New Roman" w:hAnsi="Times New Roman" w:cs="Times New Roman"/>
          <w:szCs w:val="28"/>
        </w:rPr>
        <w:t>______________________</w:t>
      </w:r>
      <w:r>
        <w:rPr>
          <w:rFonts w:ascii="Times New Roman" w:eastAsia="Times New Roman" w:hAnsi="Times New Roman" w:cs="Times New Roman"/>
          <w:szCs w:val="28"/>
        </w:rPr>
        <w:t xml:space="preserve">       __________________</w:t>
      </w:r>
    </w:p>
    <w:p w:rsidR="001B1145" w:rsidRPr="001B1145" w:rsidRDefault="001B1145" w:rsidP="001B11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left="4395" w:right="-8"/>
        <w:rPr>
          <w:rFonts w:ascii="Times New Roman" w:eastAsia="Times New Roman" w:hAnsi="Times New Roman" w:cs="Times New Roman"/>
          <w:szCs w:val="28"/>
        </w:rPr>
      </w:pPr>
      <w:r w:rsidRPr="001B1145">
        <w:rPr>
          <w:rFonts w:ascii="Times New Roman" w:eastAsia="Times New Roman" w:hAnsi="Times New Roman" w:cs="Times New Roman"/>
          <w:szCs w:val="28"/>
        </w:rPr>
        <w:t>______________________</w:t>
      </w:r>
      <w:r>
        <w:rPr>
          <w:rFonts w:ascii="Times New Roman" w:eastAsia="Times New Roman" w:hAnsi="Times New Roman" w:cs="Times New Roman"/>
          <w:szCs w:val="28"/>
        </w:rPr>
        <w:t xml:space="preserve">       __________________</w:t>
      </w:r>
    </w:p>
    <w:p w:rsidR="003F5A7A" w:rsidRPr="003F5A7A" w:rsidRDefault="001B1145" w:rsidP="001B11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left="4395" w:right="-8"/>
        <w:rPr>
          <w:rFonts w:ascii="Times New Roman" w:eastAsia="Times New Roman" w:hAnsi="Times New Roman" w:cs="Times New Roman"/>
          <w:sz w:val="28"/>
          <w:szCs w:val="28"/>
        </w:rPr>
      </w:pPr>
      <w:r w:rsidRPr="001B1145">
        <w:rPr>
          <w:rFonts w:ascii="Times New Roman" w:eastAsia="Times New Roman" w:hAnsi="Times New Roman" w:cs="Times New Roman"/>
          <w:szCs w:val="28"/>
        </w:rPr>
        <w:t>______________________</w:t>
      </w:r>
      <w:r>
        <w:rPr>
          <w:rFonts w:ascii="Times New Roman" w:eastAsia="Times New Roman" w:hAnsi="Times New Roman" w:cs="Times New Roman"/>
          <w:szCs w:val="28"/>
        </w:rPr>
        <w:t xml:space="preserve">       __________________</w:t>
      </w:r>
    </w:p>
    <w:sectPr w:rsidR="003F5A7A" w:rsidRPr="003F5A7A" w:rsidSect="002F52A0">
      <w:headerReference w:type="even" r:id="rId44"/>
      <w:headerReference w:type="default" r:id="rId45"/>
      <w:footerReference w:type="even" r:id="rId46"/>
      <w:footerReference w:type="default" r:id="rId47"/>
      <w:pgSz w:w="11900" w:h="16840"/>
      <w:pgMar w:top="588" w:right="1134" w:bottom="851" w:left="993" w:header="288" w:footer="170" w:gutter="0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18A" w15:done="0"/>
  <w15:commentEx w15:paraId="0000018B" w15:done="0"/>
  <w15:commentEx w15:paraId="0000018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0D4" w:rsidRDefault="00C500D4" w:rsidP="002F52A0">
      <w:pPr>
        <w:spacing w:after="0" w:line="240" w:lineRule="auto"/>
      </w:pPr>
      <w:r>
        <w:separator/>
      </w:r>
    </w:p>
  </w:endnote>
  <w:endnote w:type="continuationSeparator" w:id="1">
    <w:p w:rsidR="00C500D4" w:rsidRDefault="00C500D4" w:rsidP="002F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T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stem Font 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po de letra del sistema Fin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2F52A0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 w:cs="Times New Roman"/>
        <w:sz w:val="20"/>
        <w:szCs w:val="20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2F52A0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 w:cs="Times New Roman"/>
        <w:sz w:val="20"/>
        <w:szCs w:val="2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2F52A0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 w:cs="Times New Roman"/>
        <w:sz w:val="20"/>
        <w:szCs w:val="20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2F52A0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 w:cs="Times New Roman"/>
        <w:sz w:val="20"/>
        <w:szCs w:val="20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FA16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NTR" w:eastAsia="NTR" w:hAnsi="NTR"/>
      </w:rPr>
    </w:pPr>
    <w:r>
      <w:rPr>
        <w:rFonts w:ascii="NTR" w:eastAsia="NTR" w:hAnsi="NTR"/>
      </w:rPr>
      <w:fldChar w:fldCharType="begin"/>
    </w:r>
    <w:r w:rsidR="008C3FA4">
      <w:rPr>
        <w:rFonts w:ascii="NTR" w:eastAsia="NTR" w:hAnsi="NTR"/>
      </w:rPr>
      <w:instrText>PAGE</w:instrText>
    </w:r>
    <w:r>
      <w:rPr>
        <w:rFonts w:ascii="NTR" w:eastAsia="NTR" w:hAnsi="NTR"/>
      </w:rPr>
      <w:fldChar w:fldCharType="separate"/>
    </w:r>
    <w:r w:rsidR="0099613B">
      <w:rPr>
        <w:rFonts w:ascii="NTR" w:eastAsia="NTR" w:hAnsi="NTR"/>
        <w:noProof/>
      </w:rPr>
      <w:t>5</w:t>
    </w:r>
    <w:r>
      <w:rPr>
        <w:rFonts w:ascii="NTR" w:eastAsia="NTR" w:hAnsi="NTR"/>
      </w:rPr>
      <w:fldChar w:fldCharType="end"/>
    </w:r>
  </w:p>
  <w:p w:rsidR="002F52A0" w:rsidRDefault="002F52A0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 w:cs="Times New Roman"/>
        <w:sz w:val="20"/>
        <w:szCs w:val="20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FA16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NTR" w:eastAsia="NTR" w:hAnsi="NTR"/>
      </w:rPr>
    </w:pPr>
    <w:r>
      <w:rPr>
        <w:rFonts w:ascii="NTR" w:eastAsia="NTR" w:hAnsi="NTR"/>
      </w:rPr>
      <w:fldChar w:fldCharType="begin"/>
    </w:r>
    <w:r w:rsidR="008C3FA4">
      <w:rPr>
        <w:rFonts w:ascii="NTR" w:eastAsia="NTR" w:hAnsi="NTR"/>
      </w:rPr>
      <w:instrText>PAGE</w:instrText>
    </w:r>
    <w:r>
      <w:rPr>
        <w:rFonts w:ascii="NTR" w:eastAsia="NTR" w:hAnsi="NTR"/>
      </w:rPr>
      <w:fldChar w:fldCharType="separate"/>
    </w:r>
    <w:r w:rsidR="0099613B">
      <w:rPr>
        <w:rFonts w:ascii="NTR" w:eastAsia="NTR" w:hAnsi="NTR"/>
        <w:noProof/>
      </w:rPr>
      <w:t>6</w:t>
    </w:r>
    <w:r>
      <w:rPr>
        <w:rFonts w:ascii="NTR" w:eastAsia="NTR" w:hAnsi="NTR"/>
      </w:rPr>
      <w:fldChar w:fldCharType="end"/>
    </w:r>
  </w:p>
  <w:p w:rsidR="002F52A0" w:rsidRDefault="002F52A0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 w:cs="Times New Roman"/>
        <w:sz w:val="20"/>
        <w:szCs w:val="20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2F52A0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 w:cs="Times New Roman"/>
        <w:sz w:val="20"/>
        <w:szCs w:val="20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2F52A0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 w:cs="Times New Roman"/>
        <w:sz w:val="20"/>
        <w:szCs w:val="20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FA16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NTR" w:eastAsia="NTR" w:hAnsi="NTR"/>
      </w:rPr>
    </w:pPr>
    <w:r>
      <w:rPr>
        <w:rFonts w:ascii="NTR" w:eastAsia="NTR" w:hAnsi="NTR"/>
      </w:rPr>
      <w:fldChar w:fldCharType="begin"/>
    </w:r>
    <w:r w:rsidR="008C3FA4">
      <w:rPr>
        <w:rFonts w:ascii="NTR" w:eastAsia="NTR" w:hAnsi="NTR"/>
      </w:rPr>
      <w:instrText>PAGE</w:instrText>
    </w:r>
    <w:r>
      <w:rPr>
        <w:rFonts w:ascii="NTR" w:eastAsia="NTR" w:hAnsi="NTR"/>
      </w:rPr>
      <w:fldChar w:fldCharType="separate"/>
    </w:r>
    <w:r w:rsidR="0074603C">
      <w:rPr>
        <w:rFonts w:ascii="NTR" w:eastAsia="NTR" w:hAnsi="NTR"/>
        <w:noProof/>
      </w:rPr>
      <w:t>7</w:t>
    </w:r>
    <w:r>
      <w:rPr>
        <w:rFonts w:ascii="NTR" w:eastAsia="NTR" w:hAnsi="NTR"/>
      </w:rPr>
      <w:fldChar w:fldCharType="end"/>
    </w:r>
  </w:p>
  <w:p w:rsidR="002F52A0" w:rsidRDefault="002F52A0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 w:cs="Times New Roman"/>
        <w:sz w:val="20"/>
        <w:szCs w:val="20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FA16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NTR" w:eastAsia="NTR" w:hAnsi="NTR"/>
      </w:rPr>
    </w:pPr>
    <w:r>
      <w:rPr>
        <w:rFonts w:ascii="NTR" w:eastAsia="NTR" w:hAnsi="NTR"/>
      </w:rPr>
      <w:fldChar w:fldCharType="begin"/>
    </w:r>
    <w:r w:rsidR="008C3FA4">
      <w:rPr>
        <w:rFonts w:ascii="NTR" w:eastAsia="NTR" w:hAnsi="NTR"/>
      </w:rPr>
      <w:instrText>PAGE</w:instrText>
    </w:r>
    <w:r>
      <w:rPr>
        <w:rFonts w:ascii="NTR" w:eastAsia="NTR" w:hAnsi="NTR"/>
      </w:rPr>
      <w:fldChar w:fldCharType="separate"/>
    </w:r>
    <w:r w:rsidR="0074603C">
      <w:rPr>
        <w:rFonts w:ascii="NTR" w:eastAsia="NTR" w:hAnsi="NTR"/>
        <w:noProof/>
      </w:rPr>
      <w:t>8</w:t>
    </w:r>
    <w:r>
      <w:rPr>
        <w:rFonts w:ascii="NTR" w:eastAsia="NTR" w:hAnsi="NTR"/>
      </w:rPr>
      <w:fldChar w:fldCharType="end"/>
    </w:r>
  </w:p>
  <w:p w:rsidR="002F52A0" w:rsidRDefault="002F52A0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 w:cs="Times New Roman"/>
        <w:sz w:val="20"/>
        <w:szCs w:val="20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2F52A0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2F52A0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 w:cs="Times New Roman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FA16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NTR" w:eastAsia="NTR" w:hAnsi="NTR"/>
      </w:rPr>
    </w:pPr>
    <w:r>
      <w:rPr>
        <w:rFonts w:ascii="NTR" w:eastAsia="NTR" w:hAnsi="NTR"/>
      </w:rPr>
      <w:fldChar w:fldCharType="begin"/>
    </w:r>
    <w:r w:rsidR="008C3FA4">
      <w:rPr>
        <w:rFonts w:ascii="NTR" w:eastAsia="NTR" w:hAnsi="NTR"/>
      </w:rPr>
      <w:instrText>PAGE</w:instrText>
    </w:r>
    <w:r>
      <w:rPr>
        <w:rFonts w:ascii="NTR" w:eastAsia="NTR" w:hAnsi="NTR"/>
      </w:rPr>
      <w:fldChar w:fldCharType="separate"/>
    </w:r>
    <w:r w:rsidR="0099613B">
      <w:rPr>
        <w:rFonts w:ascii="NTR" w:eastAsia="NTR" w:hAnsi="NTR"/>
        <w:noProof/>
      </w:rPr>
      <w:t>2</w:t>
    </w:r>
    <w:r>
      <w:rPr>
        <w:rFonts w:ascii="NTR" w:eastAsia="NTR" w:hAnsi="NTR"/>
      </w:rPr>
      <w:fldChar w:fldCharType="end"/>
    </w:r>
  </w:p>
  <w:p w:rsidR="002F52A0" w:rsidRDefault="002F52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NTR" w:eastAsia="NTR" w:hAnsi="NTR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8C3F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NTR" w:eastAsia="NTR" w:hAnsi="NTR"/>
      </w:rPr>
    </w:pPr>
    <w:r>
      <w:rPr>
        <w:rFonts w:ascii="NTR" w:eastAsia="NTR" w:hAnsi="NTR"/>
      </w:rPr>
      <w:t xml:space="preserve">Pag. </w:t>
    </w:r>
    <w:r w:rsidR="00FA1641">
      <w:rPr>
        <w:rFonts w:ascii="NTR" w:eastAsia="NTR" w:hAnsi="NTR"/>
        <w:b/>
      </w:rPr>
      <w:fldChar w:fldCharType="begin"/>
    </w:r>
    <w:r>
      <w:rPr>
        <w:rFonts w:ascii="NTR" w:eastAsia="NTR" w:hAnsi="NTR"/>
        <w:b/>
      </w:rPr>
      <w:instrText>PAGE</w:instrText>
    </w:r>
    <w:r w:rsidR="00FA1641">
      <w:rPr>
        <w:rFonts w:ascii="NTR" w:eastAsia="NTR" w:hAnsi="NTR"/>
        <w:b/>
      </w:rPr>
      <w:fldChar w:fldCharType="end"/>
    </w:r>
    <w:r>
      <w:rPr>
        <w:rFonts w:ascii="NTR" w:eastAsia="NTR" w:hAnsi="NTR"/>
      </w:rPr>
      <w:t xml:space="preserve"> a </w:t>
    </w:r>
    <w:r w:rsidR="00FA1641">
      <w:rPr>
        <w:rFonts w:ascii="NTR" w:eastAsia="NTR" w:hAnsi="NTR"/>
        <w:b/>
      </w:rPr>
      <w:fldChar w:fldCharType="begin"/>
    </w:r>
    <w:r>
      <w:rPr>
        <w:rFonts w:ascii="NTR" w:eastAsia="NTR" w:hAnsi="NTR"/>
        <w:b/>
      </w:rPr>
      <w:instrText>NUMPAGES</w:instrText>
    </w:r>
    <w:r w:rsidR="00FA1641">
      <w:rPr>
        <w:rFonts w:ascii="NTR" w:eastAsia="NTR" w:hAnsi="NTR"/>
        <w:b/>
      </w:rPr>
      <w:fldChar w:fldCharType="end"/>
    </w:r>
  </w:p>
  <w:p w:rsidR="002F52A0" w:rsidRDefault="002F52A0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 w:cs="Times New Roman"/>
        <w:sz w:val="20"/>
        <w:szCs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2F52A0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 w:cs="Times New Roman"/>
        <w:sz w:val="20"/>
        <w:szCs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2F52A0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 w:cs="Times New Roman"/>
        <w:sz w:val="20"/>
        <w:szCs w:val="2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1A50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NTR" w:eastAsia="NTR" w:hAnsi="NTR"/>
      </w:rPr>
    </w:pPr>
    <w:r>
      <w:rPr>
        <w:rFonts w:ascii="NTR" w:eastAsia="NTR" w:hAnsi="NTR"/>
      </w:rPr>
      <w:t>3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FA16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NTR" w:eastAsia="NTR" w:hAnsi="NTR"/>
      </w:rPr>
    </w:pPr>
    <w:r>
      <w:rPr>
        <w:rFonts w:ascii="NTR" w:eastAsia="NTR" w:hAnsi="NTR"/>
      </w:rPr>
      <w:fldChar w:fldCharType="begin"/>
    </w:r>
    <w:r w:rsidR="008C3FA4">
      <w:rPr>
        <w:rFonts w:ascii="NTR" w:eastAsia="NTR" w:hAnsi="NTR"/>
      </w:rPr>
      <w:instrText>PAGE</w:instrText>
    </w:r>
    <w:r>
      <w:rPr>
        <w:rFonts w:ascii="NTR" w:eastAsia="NTR" w:hAnsi="NTR"/>
      </w:rPr>
      <w:fldChar w:fldCharType="separate"/>
    </w:r>
    <w:r w:rsidR="0099613B">
      <w:rPr>
        <w:rFonts w:ascii="NTR" w:eastAsia="NTR" w:hAnsi="NTR"/>
        <w:noProof/>
      </w:rPr>
      <w:t>4</w:t>
    </w:r>
    <w:r>
      <w:rPr>
        <w:rFonts w:ascii="NTR" w:eastAsia="NTR" w:hAnsi="NTR"/>
      </w:rPr>
      <w:fldChar w:fldCharType="end"/>
    </w:r>
  </w:p>
  <w:p w:rsidR="002F52A0" w:rsidRDefault="002F52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NTR" w:eastAsia="NTR" w:hAnsi="NT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2F52A0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0D4" w:rsidRDefault="00C500D4" w:rsidP="002F52A0">
      <w:pPr>
        <w:spacing w:after="0" w:line="240" w:lineRule="auto"/>
      </w:pPr>
      <w:r>
        <w:separator/>
      </w:r>
    </w:p>
  </w:footnote>
  <w:footnote w:type="continuationSeparator" w:id="1">
    <w:p w:rsidR="00C500D4" w:rsidRDefault="00C500D4" w:rsidP="002F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2F52A0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 w:cs="Times New Roman"/>
        <w:sz w:val="20"/>
        <w:szCs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8C3FA4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br/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1" distB="0" distT="0" distL="114300" distR="114300" hidden="0" layoutInCell="1" locked="0" relativeHeight="0" simplePos="0">
            <wp:simplePos x="0" y="0"/>
            <wp:positionH relativeFrom="page">
              <wp:posOffset>3264853</wp:posOffset>
            </wp:positionH>
            <wp:positionV relativeFrom="page">
              <wp:posOffset>10011728</wp:posOffset>
            </wp:positionV>
            <wp:extent cx="174625" cy="187325"/>
            <wp:effectExtent b="0" l="0" r="0" t="0"/>
            <wp:wrapNone/>
            <wp:docPr id="8" name=""/>
            <a:graphic>
              <a:graphicData uri="http://schemas.microsoft.com/office/word/2010/wordprocessingShape">
                <wps:wsp>
                  <wps:cNvSpPr/>
                  <wps:cNvPr id="9" name="Shape 9"/>
                  <wps:spPr>
                    <a:xfrm>
                      <a:off x="5263450" y="3691100"/>
                      <a:ext cx="1651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10" w:line="240"/>
                          <w:ind w:left="60" w:right="0" w:firstLine="6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  <w:t xml:space="preserve"> PAGE 4</w:t>
                        </w:r>
                      </w:p>
                    </w:txbxContent>
                  </wps:txbx>
                  <wps:bodyPr anchorCtr="0" anchor="t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rFonts w:ascii="NTR" w:eastAsia="NTR" w:hAnsi="NTR"/>
            <w:noProof/>
            <w:lang w:eastAsia="it-IT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3264853</wp:posOffset>
              </wp:positionH>
              <wp:positionV relativeFrom="page">
                <wp:posOffset>10011728</wp:posOffset>
              </wp:positionV>
              <wp:extent cx="174625" cy="187325"/>
              <wp:effectExtent l="0" t="0" r="0" b="0"/>
              <wp:wrapNone/>
              <wp:docPr id="8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625" cy="1873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8C3FA4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br/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1" distB="0" distT="0" distL="114300" distR="114300" hidden="0" layoutInCell="1" locked="0" relativeHeight="0" simplePos="0">
            <wp:simplePos x="0" y="0"/>
            <wp:positionH relativeFrom="page">
              <wp:posOffset>3264853</wp:posOffset>
            </wp:positionH>
            <wp:positionV relativeFrom="page">
              <wp:posOffset>10011728</wp:posOffset>
            </wp:positionV>
            <wp:extent cx="174625" cy="187325"/>
            <wp:effectExtent b="0" l="0" r="0" t="0"/>
            <wp:wrapNone/>
            <wp:docPr id="5" name=""/>
            <a:graphic>
              <a:graphicData uri="http://schemas.microsoft.com/office/word/2010/wordprocessingShape">
                <wps:wsp>
                  <wps:cNvSpPr/>
                  <wps:cNvPr id="6" name="Shape 6"/>
                  <wps:spPr>
                    <a:xfrm>
                      <a:off x="5263450" y="3691100"/>
                      <a:ext cx="1651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10" w:line="240"/>
                          <w:ind w:left="60" w:right="0" w:firstLine="6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  <w:t xml:space="preserve"> PAGE 5</w:t>
                        </w:r>
                      </w:p>
                    </w:txbxContent>
                  </wps:txbx>
                  <wps:bodyPr anchorCtr="0" anchor="t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rFonts w:ascii="NTR" w:eastAsia="NTR" w:hAnsi="NTR"/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3264853</wp:posOffset>
              </wp:positionH>
              <wp:positionV relativeFrom="page">
                <wp:posOffset>10011728</wp:posOffset>
              </wp:positionV>
              <wp:extent cx="174625" cy="187325"/>
              <wp:effectExtent l="0" t="0" r="0" b="0"/>
              <wp:wrapNone/>
              <wp:docPr id="5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625" cy="1873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8C3FA4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br/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1" distB="0" distT="0" distL="114300" distR="114300" hidden="0" layoutInCell="1" locked="0" relativeHeight="0" simplePos="0">
            <wp:simplePos x="0" y="0"/>
            <wp:positionH relativeFrom="page">
              <wp:posOffset>3264853</wp:posOffset>
            </wp:positionH>
            <wp:positionV relativeFrom="page">
              <wp:posOffset>10011728</wp:posOffset>
            </wp:positionV>
            <wp:extent cx="174625" cy="187325"/>
            <wp:effectExtent b="0" l="0" r="0" t="0"/>
            <wp:wrapNone/>
            <wp:docPr id="2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5263450" y="3691100"/>
                      <a:ext cx="1651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10" w:line="240"/>
                          <w:ind w:left="60" w:right="0" w:firstLine="6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  <w:t xml:space="preserve"> PAGE 6</w:t>
                        </w:r>
                      </w:p>
                    </w:txbxContent>
                  </wps:txbx>
                  <wps:bodyPr anchorCtr="0" anchor="t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rFonts w:ascii="NTR" w:eastAsia="NTR" w:hAnsi="NTR"/>
            <w:noProof/>
            <w:lang w:eastAsia="it-IT"/>
          </w:rPr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3264853</wp:posOffset>
              </wp:positionH>
              <wp:positionV relativeFrom="page">
                <wp:posOffset>10011728</wp:posOffset>
              </wp:positionV>
              <wp:extent cx="174625" cy="187325"/>
              <wp:effectExtent l="0" t="0" r="0" b="0"/>
              <wp:wrapNone/>
              <wp:docPr id="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625" cy="1873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8C3F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773"/>
      </w:tabs>
      <w:rPr>
        <w:rFonts w:ascii="NTR" w:eastAsia="NTR" w:hAnsi="NTR"/>
      </w:rPr>
    </w:pPr>
    <w:r>
      <w:rPr>
        <w:rFonts w:ascii="NTR" w:eastAsia="NTR" w:hAnsi="NTR"/>
      </w:rPr>
      <w:t>IMS “Margherita di Savoia” Roma</w:t>
    </w:r>
    <w:r>
      <w:rPr>
        <w:rFonts w:ascii="NTR" w:eastAsia="NTR" w:hAnsi="NTR"/>
      </w:rPr>
      <w:tab/>
    </w:r>
    <w:r>
      <w:rPr>
        <w:rFonts w:ascii="NTR" w:eastAsia="NTR" w:hAnsi="NTR"/>
      </w:rPr>
      <w:tab/>
      <w:t>PDP per DSA</w:t>
    </w:r>
    <w:r>
      <w:rPr>
        <w:rFonts w:ascii="Times New Roman" w:eastAsia="Times New Roman" w:hAnsi="Times New Roman" w:cs="Times New Roman"/>
        <w:sz w:val="20"/>
        <w:szCs w:val="20"/>
      </w:rPr>
      <w:br/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8C3F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773"/>
      </w:tabs>
      <w:rPr>
        <w:rFonts w:ascii="NTR" w:eastAsia="NTR" w:hAnsi="NTR"/>
      </w:rPr>
    </w:pPr>
    <w:r>
      <w:rPr>
        <w:rFonts w:ascii="NTR" w:eastAsia="NTR" w:hAnsi="NTR"/>
      </w:rPr>
      <w:t>IMS “Margherita di Savoia” Roma</w:t>
    </w:r>
    <w:r>
      <w:rPr>
        <w:rFonts w:ascii="NTR" w:eastAsia="NTR" w:hAnsi="NTR"/>
      </w:rPr>
      <w:tab/>
    </w:r>
    <w:r>
      <w:rPr>
        <w:rFonts w:ascii="NTR" w:eastAsia="NTR" w:hAnsi="NTR"/>
      </w:rPr>
      <w:tab/>
      <w:t>PDP per DSA</w:t>
    </w:r>
    <w:r>
      <w:rPr>
        <w:rFonts w:ascii="Times New Roman" w:eastAsia="Times New Roman" w:hAnsi="Times New Roman" w:cs="Times New Roman"/>
        <w:sz w:val="20"/>
        <w:szCs w:val="20"/>
      </w:rPr>
      <w:br/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8C3FA4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br/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1" distB="0" distT="0" distL="114300" distR="114300" hidden="0" layoutInCell="1" locked="0" relativeHeight="0" simplePos="0">
            <wp:simplePos x="0" y="0"/>
            <wp:positionH relativeFrom="page">
              <wp:posOffset>3264853</wp:posOffset>
            </wp:positionH>
            <wp:positionV relativeFrom="page">
              <wp:posOffset>10011728</wp:posOffset>
            </wp:positionV>
            <wp:extent cx="174625" cy="187325"/>
            <wp:effectExtent b="0" l="0" r="0" t="0"/>
            <wp:wrapNone/>
            <wp:docPr id="6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5263450" y="3691100"/>
                      <a:ext cx="1651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10" w:line="240"/>
                          <w:ind w:left="60" w:right="0" w:firstLine="6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  <w:t xml:space="preserve"> PAGE 6</w:t>
                        </w:r>
                      </w:p>
                    </w:txbxContent>
                  </wps:txbx>
                  <wps:bodyPr anchorCtr="0" anchor="t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rFonts w:ascii="NTR" w:eastAsia="NTR" w:hAnsi="NTR"/>
            <w:noProof/>
            <w:lang w:eastAsia="it-IT"/>
          </w:rPr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3264853</wp:posOffset>
              </wp:positionH>
              <wp:positionV relativeFrom="page">
                <wp:posOffset>10011728</wp:posOffset>
              </wp:positionV>
              <wp:extent cx="174625" cy="187325"/>
              <wp:effectExtent l="0" t="0" r="0" b="0"/>
              <wp:wrapNone/>
              <wp:docPr id="6" name="image7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625" cy="1873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8C3FA4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br/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8C3F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773"/>
      </w:tabs>
      <w:rPr>
        <w:rFonts w:ascii="NTR" w:eastAsia="NTR" w:hAnsi="NTR"/>
      </w:rPr>
    </w:pPr>
    <w:r>
      <w:rPr>
        <w:rFonts w:ascii="NTR" w:eastAsia="NTR" w:hAnsi="NTR"/>
      </w:rPr>
      <w:t>IMS “Margherita di Savoia” Roma</w:t>
    </w:r>
    <w:r>
      <w:rPr>
        <w:rFonts w:ascii="NTR" w:eastAsia="NTR" w:hAnsi="NTR"/>
      </w:rPr>
      <w:tab/>
    </w:r>
    <w:r>
      <w:rPr>
        <w:rFonts w:ascii="NTR" w:eastAsia="NTR" w:hAnsi="NTR"/>
      </w:rPr>
      <w:tab/>
      <w:t>PDP per DSA</w:t>
    </w:r>
    <w:r>
      <w:rPr>
        <w:rFonts w:ascii="Times New Roman" w:eastAsia="Times New Roman" w:hAnsi="Times New Roman" w:cs="Times New Roman"/>
        <w:sz w:val="20"/>
        <w:szCs w:val="20"/>
      </w:rPr>
      <w:br/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8C3F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773"/>
      </w:tabs>
      <w:rPr>
        <w:rFonts w:ascii="NTR" w:eastAsia="NTR" w:hAnsi="NTR"/>
      </w:rPr>
    </w:pPr>
    <w:r>
      <w:rPr>
        <w:rFonts w:ascii="NTR" w:eastAsia="NTR" w:hAnsi="NTR"/>
      </w:rPr>
      <w:t>IMS “Margherita di Savoia” Roma</w:t>
    </w:r>
    <w:r>
      <w:rPr>
        <w:rFonts w:ascii="NTR" w:eastAsia="NTR" w:hAnsi="NTR"/>
      </w:rPr>
      <w:tab/>
    </w:r>
    <w:r>
      <w:rPr>
        <w:rFonts w:ascii="NTR" w:eastAsia="NTR" w:hAnsi="NTR"/>
      </w:rPr>
      <w:tab/>
      <w:t>PDP per DSA</w:t>
    </w:r>
    <w:r>
      <w:rPr>
        <w:rFonts w:ascii="Times New Roman" w:eastAsia="Times New Roman" w:hAnsi="Times New Roman" w:cs="Times New Roman"/>
        <w:sz w:val="20"/>
        <w:szCs w:val="20"/>
      </w:rPr>
      <w:br/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8C3FA4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br/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1" distB="0" distT="0" distL="114300" distR="114300" hidden="0" layoutInCell="1" locked="0" relativeHeight="0" simplePos="0">
            <wp:simplePos x="0" y="0"/>
            <wp:positionH relativeFrom="page">
              <wp:posOffset>3264853</wp:posOffset>
            </wp:positionH>
            <wp:positionV relativeFrom="page">
              <wp:posOffset>10011728</wp:posOffset>
            </wp:positionV>
            <wp:extent cx="174625" cy="187325"/>
            <wp:effectExtent b="0" l="0" r="0" t="0"/>
            <wp:wrapNone/>
            <wp:docPr id="3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5263450" y="3691100"/>
                      <a:ext cx="1651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10" w:line="240"/>
                          <w:ind w:left="60" w:right="0" w:firstLine="6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  <w:t xml:space="preserve"> PAGE 9</w:t>
                        </w:r>
                      </w:p>
                    </w:txbxContent>
                  </wps:txbx>
                  <wps:bodyPr anchorCtr="0" anchor="t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rFonts w:ascii="NTR" w:eastAsia="NTR" w:hAnsi="NTR"/>
            <w:noProof/>
            <w:lang w:eastAsia="it-IT"/>
          </w:rPr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3264853</wp:posOffset>
              </wp:positionH>
              <wp:positionV relativeFrom="page">
                <wp:posOffset>10011728</wp:posOffset>
              </wp:positionV>
              <wp:extent cx="174625" cy="187325"/>
              <wp:effectExtent l="0" t="0" r="0" b="0"/>
              <wp:wrapNone/>
              <wp:docPr id="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625" cy="1873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2F52A0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8C3F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773"/>
      </w:tabs>
      <w:rPr>
        <w:rFonts w:ascii="NTR" w:eastAsia="NTR" w:hAnsi="NTR"/>
      </w:rPr>
    </w:pPr>
    <w:r>
      <w:rPr>
        <w:rFonts w:ascii="NTR" w:eastAsia="NTR" w:hAnsi="NTR"/>
      </w:rPr>
      <w:t>[Digitare il testo][Digitare il testo]</w:t>
    </w:r>
    <w:r>
      <w:rPr>
        <w:rFonts w:ascii="NTR" w:eastAsia="NTR" w:hAnsi="NTR"/>
      </w:rPr>
      <w:tab/>
      <w:t>[Digitare il testo]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8C3FA4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I. M. S. “MARGHERITA DI SAVOIA”- ROMA</w:t>
    </w:r>
  </w:p>
  <w:p w:rsidR="002F52A0" w:rsidRDefault="008C3F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886"/>
        <w:tab w:val="right" w:pos="9773"/>
      </w:tabs>
      <w:jc w:val="right"/>
      <w:rPr>
        <w:rFonts w:ascii="NTR" w:eastAsia="NTR" w:hAnsi="NTR"/>
      </w:rPr>
    </w:pPr>
    <w:r>
      <w:rPr>
        <w:rFonts w:ascii="NTR" w:eastAsia="NTR" w:hAnsi="NTR"/>
      </w:rPr>
      <w:tab/>
    </w:r>
    <w:r>
      <w:rPr>
        <w:rFonts w:ascii="Times New Roman" w:eastAsia="Times New Roman" w:hAnsi="Times New Roman" w:cs="Times New Roman"/>
        <w:sz w:val="22"/>
        <w:szCs w:val="22"/>
      </w:rPr>
      <w:t xml:space="preserve">PDP_Studenti DSA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8C3F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773"/>
      </w:tabs>
      <w:rPr>
        <w:rFonts w:ascii="NTR" w:eastAsia="NTR" w:hAnsi="NTR"/>
      </w:rPr>
    </w:pPr>
    <w:r>
      <w:rPr>
        <w:rFonts w:ascii="NTR" w:eastAsia="NTR" w:hAnsi="NTR"/>
      </w:rPr>
      <w:t>IMS “Margherita di Savoia” Roma</w:t>
    </w:r>
    <w:r>
      <w:rPr>
        <w:rFonts w:ascii="NTR" w:eastAsia="NTR" w:hAnsi="NTR"/>
      </w:rPr>
      <w:tab/>
    </w:r>
    <w:r>
      <w:rPr>
        <w:rFonts w:ascii="NTR" w:eastAsia="NTR" w:hAnsi="NTR"/>
      </w:rPr>
      <w:tab/>
      <w:t>PDP per DSA</w:t>
    </w:r>
    <w:r>
      <w:rPr>
        <w:rFonts w:ascii="Times New Roman" w:eastAsia="Times New Roman" w:hAnsi="Times New Roman" w:cs="Times New Roman"/>
        <w:sz w:val="20"/>
        <w:szCs w:val="20"/>
      </w:rPr>
      <w:br/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1" distB="0" distT="0" distL="114300" distR="114300" hidden="0" layoutInCell="1" locked="0" relativeHeight="0" simplePos="0">
            <wp:simplePos x="0" y="0"/>
            <wp:positionH relativeFrom="page">
              <wp:posOffset>3264853</wp:posOffset>
            </wp:positionH>
            <wp:positionV relativeFrom="page">
              <wp:posOffset>10011728</wp:posOffset>
            </wp:positionV>
            <wp:extent cx="174625" cy="187325"/>
            <wp:effectExtent b="0" l="0" r="0" t="0"/>
            <wp:wrapNone/>
            <wp:docPr id="7" name=""/>
            <a:graphic>
              <a:graphicData uri="http://schemas.microsoft.com/office/word/2010/wordprocessingShape">
                <wps:wsp>
                  <wps:cNvSpPr/>
                  <wps:cNvPr id="8" name="Shape 8"/>
                  <wps:spPr>
                    <a:xfrm>
                      <a:off x="5263450" y="3691100"/>
                      <a:ext cx="1651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10" w:line="240"/>
                          <w:ind w:left="60" w:right="0" w:firstLine="6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  <w:t xml:space="preserve"> PAGE 3</w:t>
                        </w:r>
                      </w:p>
                    </w:txbxContent>
                  </wps:txbx>
                  <wps:bodyPr anchorCtr="0" anchor="t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rFonts w:ascii="NTR" w:eastAsia="NTR" w:hAnsi="NTR"/>
            <w:noProof/>
            <w:lang w:eastAsia="it-IT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3264853</wp:posOffset>
              </wp:positionH>
              <wp:positionV relativeFrom="page">
                <wp:posOffset>10011728</wp:posOffset>
              </wp:positionV>
              <wp:extent cx="174625" cy="187325"/>
              <wp:effectExtent l="0" t="0" r="0" b="0"/>
              <wp:wrapNone/>
              <wp:docPr id="7" name="image8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625" cy="1873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8C3F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773"/>
      </w:tabs>
      <w:rPr>
        <w:rFonts w:ascii="NTR" w:eastAsia="NTR" w:hAnsi="NTR"/>
      </w:rPr>
    </w:pPr>
    <w:r>
      <w:rPr>
        <w:rFonts w:ascii="NTR" w:eastAsia="NTR" w:hAnsi="NTR"/>
      </w:rPr>
      <w:t>IMS “Margherita di Savoia” Roma</w:t>
    </w:r>
    <w:r>
      <w:rPr>
        <w:rFonts w:ascii="NTR" w:eastAsia="NTR" w:hAnsi="NTR"/>
      </w:rPr>
      <w:tab/>
    </w:r>
    <w:r>
      <w:rPr>
        <w:rFonts w:ascii="NTR" w:eastAsia="NTR" w:hAnsi="NTR"/>
      </w:rPr>
      <w:tab/>
      <w:t>PDP per DSA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8C3FA4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br/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1" distB="0" distT="0" distL="114300" distR="114300" hidden="0" layoutInCell="1" locked="0" relativeHeight="0" simplePos="0">
            <wp:simplePos x="0" y="0"/>
            <wp:positionH relativeFrom="page">
              <wp:posOffset>3264853</wp:posOffset>
            </wp:positionH>
            <wp:positionV relativeFrom="page">
              <wp:posOffset>10011728</wp:posOffset>
            </wp:positionV>
            <wp:extent cx="174625" cy="187325"/>
            <wp:effectExtent b="0" l="0" r="0" t="0"/>
            <wp:wrapNone/>
            <wp:docPr id="1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5263450" y="3691100"/>
                      <a:ext cx="1651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10" w:line="240"/>
                          <w:ind w:left="60" w:right="0" w:firstLine="6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  <w:t xml:space="preserve"> PAGE 3</w:t>
                        </w:r>
                      </w:p>
                    </w:txbxContent>
                  </wps:txbx>
                  <wps:bodyPr anchorCtr="0" anchor="t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rFonts w:ascii="NTR" w:eastAsia="NTR" w:hAnsi="NTR"/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3264853</wp:posOffset>
              </wp:positionH>
              <wp:positionV relativeFrom="page">
                <wp:posOffset>10011728</wp:posOffset>
              </wp:positionV>
              <wp:extent cx="174625" cy="187325"/>
              <wp:effectExtent l="0" t="0" r="0" b="0"/>
              <wp:wrapNone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625" cy="1873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8C3F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773"/>
      </w:tabs>
      <w:rPr>
        <w:rFonts w:ascii="NTR" w:eastAsia="NTR" w:hAnsi="NTR"/>
      </w:rPr>
    </w:pPr>
    <w:r>
      <w:rPr>
        <w:rFonts w:ascii="NTR" w:eastAsia="NTR" w:hAnsi="NTR"/>
      </w:rPr>
      <w:t>IMS “Margherita di Savoia” Roma</w:t>
    </w:r>
    <w:r>
      <w:rPr>
        <w:rFonts w:ascii="NTR" w:eastAsia="NTR" w:hAnsi="NTR"/>
      </w:rPr>
      <w:tab/>
    </w:r>
    <w:r>
      <w:rPr>
        <w:rFonts w:ascii="NTR" w:eastAsia="NTR" w:hAnsi="NTR"/>
      </w:rPr>
      <w:tab/>
      <w:t>PDP per DSA</w:t>
    </w:r>
    <w:r>
      <w:rPr>
        <w:rFonts w:ascii="Times New Roman" w:eastAsia="Times New Roman" w:hAnsi="Times New Roman" w:cs="Times New Roman"/>
        <w:sz w:val="20"/>
        <w:szCs w:val="20"/>
      </w:rPr>
      <w:br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0" w:rsidRDefault="008C3FA4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br/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1" distB="0" distT="0" distL="114300" distR="114300" hidden="0" layoutInCell="1" locked="0" relativeHeight="0" simplePos="0">
            <wp:simplePos x="0" y="0"/>
            <wp:positionH relativeFrom="page">
              <wp:posOffset>3264853</wp:posOffset>
            </wp:positionH>
            <wp:positionV relativeFrom="page">
              <wp:posOffset>10011728</wp:posOffset>
            </wp:positionV>
            <wp:extent cx="174625" cy="187325"/>
            <wp:effectExtent b="0" l="0" r="0" t="0"/>
            <wp:wrapNone/>
            <wp:docPr id="4" name=""/>
            <a:graphic>
              <a:graphicData uri="http://schemas.microsoft.com/office/word/2010/wordprocessingShape">
                <wps:wsp>
                  <wps:cNvSpPr/>
                  <wps:cNvPr id="5" name="Shape 5"/>
                  <wps:spPr>
                    <a:xfrm>
                      <a:off x="5263450" y="3691100"/>
                      <a:ext cx="1651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10" w:line="240"/>
                          <w:ind w:left="60" w:right="0" w:firstLine="6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  <w:t xml:space="preserve"> PAGE 4</w:t>
                        </w:r>
                      </w:p>
                    </w:txbxContent>
                  </wps:txbx>
                  <wps:bodyPr anchorCtr="0" anchor="t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rFonts w:ascii="NTR" w:eastAsia="NTR" w:hAnsi="NTR"/>
            <w:noProof/>
            <w:lang w:eastAsia="it-IT"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3264853</wp:posOffset>
              </wp:positionH>
              <wp:positionV relativeFrom="page">
                <wp:posOffset>10011728</wp:posOffset>
              </wp:positionV>
              <wp:extent cx="174625" cy="187325"/>
              <wp:effectExtent l="0" t="0" r="0" b="0"/>
              <wp:wrapNone/>
              <wp:docPr id="4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625" cy="1873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401"/>
    <w:multiLevelType w:val="multilevel"/>
    <w:tmpl w:val="C2A01F06"/>
    <w:lvl w:ilvl="0">
      <w:start w:val="1"/>
      <w:numFmt w:val="bullet"/>
      <w:lvlText w:val="•"/>
      <w:lvlJc w:val="left"/>
      <w:pPr>
        <w:ind w:left="189" w:firstLine="134"/>
      </w:pPr>
      <w:rPr>
        <w:color w:val="000000"/>
        <w:sz w:val="22"/>
        <w:szCs w:val="22"/>
        <w:vertAlign w:val="baseline"/>
      </w:rPr>
    </w:lvl>
    <w:lvl w:ilvl="1">
      <w:start w:val="1"/>
      <w:numFmt w:val="bullet"/>
      <w:lvlText w:val="•"/>
      <w:lvlJc w:val="left"/>
      <w:pPr>
        <w:ind w:left="189" w:firstLine="1087"/>
      </w:pPr>
      <w:rPr>
        <w:color w:val="000000"/>
        <w:sz w:val="22"/>
        <w:szCs w:val="22"/>
        <w:vertAlign w:val="baseline"/>
      </w:rPr>
    </w:lvl>
    <w:lvl w:ilvl="2">
      <w:start w:val="1"/>
      <w:numFmt w:val="bullet"/>
      <w:lvlText w:val="•"/>
      <w:lvlJc w:val="left"/>
      <w:pPr>
        <w:ind w:left="189" w:firstLine="2043"/>
      </w:pPr>
      <w:rPr>
        <w:color w:val="000000"/>
        <w:sz w:val="22"/>
        <w:szCs w:val="22"/>
        <w:vertAlign w:val="baseline"/>
      </w:rPr>
    </w:lvl>
    <w:lvl w:ilvl="3">
      <w:start w:val="1"/>
      <w:numFmt w:val="bullet"/>
      <w:lvlText w:val="•"/>
      <w:lvlJc w:val="left"/>
      <w:pPr>
        <w:ind w:left="189" w:firstLine="2998"/>
      </w:pPr>
      <w:rPr>
        <w:color w:val="000000"/>
        <w:sz w:val="22"/>
        <w:szCs w:val="22"/>
        <w:vertAlign w:val="baseline"/>
      </w:rPr>
    </w:lvl>
    <w:lvl w:ilvl="4">
      <w:start w:val="1"/>
      <w:numFmt w:val="bullet"/>
      <w:lvlText w:val="•"/>
      <w:lvlJc w:val="left"/>
      <w:pPr>
        <w:ind w:left="189" w:firstLine="3955"/>
      </w:pPr>
      <w:rPr>
        <w:color w:val="000000"/>
        <w:sz w:val="22"/>
        <w:szCs w:val="22"/>
        <w:vertAlign w:val="baseline"/>
      </w:rPr>
    </w:lvl>
    <w:lvl w:ilvl="5">
      <w:start w:val="1"/>
      <w:numFmt w:val="bullet"/>
      <w:lvlText w:val="•"/>
      <w:lvlJc w:val="left"/>
      <w:pPr>
        <w:ind w:left="189" w:firstLine="4911"/>
      </w:pPr>
      <w:rPr>
        <w:color w:val="000000"/>
        <w:sz w:val="22"/>
        <w:szCs w:val="22"/>
        <w:vertAlign w:val="baseline"/>
      </w:rPr>
    </w:lvl>
    <w:lvl w:ilvl="6">
      <w:start w:val="1"/>
      <w:numFmt w:val="bullet"/>
      <w:lvlText w:val="•"/>
      <w:lvlJc w:val="left"/>
      <w:pPr>
        <w:ind w:left="189" w:firstLine="5867"/>
      </w:pPr>
      <w:rPr>
        <w:color w:val="000000"/>
        <w:sz w:val="22"/>
        <w:szCs w:val="22"/>
        <w:vertAlign w:val="baseline"/>
      </w:rPr>
    </w:lvl>
    <w:lvl w:ilvl="7">
      <w:start w:val="1"/>
      <w:numFmt w:val="bullet"/>
      <w:lvlText w:val="•"/>
      <w:lvlJc w:val="left"/>
      <w:pPr>
        <w:ind w:left="189" w:firstLine="6822"/>
      </w:pPr>
      <w:rPr>
        <w:color w:val="000000"/>
        <w:sz w:val="22"/>
        <w:szCs w:val="22"/>
        <w:vertAlign w:val="baseline"/>
      </w:rPr>
    </w:lvl>
    <w:lvl w:ilvl="8">
      <w:start w:val="1"/>
      <w:numFmt w:val="bullet"/>
      <w:lvlText w:val="•"/>
      <w:lvlJc w:val="left"/>
      <w:pPr>
        <w:ind w:left="189" w:firstLine="7779"/>
      </w:pPr>
      <w:rPr>
        <w:color w:val="000000"/>
        <w:sz w:val="22"/>
        <w:szCs w:val="22"/>
        <w:vertAlign w:val="baseline"/>
      </w:rPr>
    </w:lvl>
  </w:abstractNum>
  <w:abstractNum w:abstractNumId="1">
    <w:nsid w:val="1E5728AB"/>
    <w:multiLevelType w:val="multilevel"/>
    <w:tmpl w:val="CCF8BBA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28811017"/>
    <w:multiLevelType w:val="multilevel"/>
    <w:tmpl w:val="DD12BA5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389558A7"/>
    <w:multiLevelType w:val="multilevel"/>
    <w:tmpl w:val="81F2AAF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283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2A0"/>
    <w:rsid w:val="001A50B7"/>
    <w:rsid w:val="001B1145"/>
    <w:rsid w:val="002F52A0"/>
    <w:rsid w:val="00317A74"/>
    <w:rsid w:val="003F5A7A"/>
    <w:rsid w:val="00426FDB"/>
    <w:rsid w:val="0044192C"/>
    <w:rsid w:val="004C307F"/>
    <w:rsid w:val="00561340"/>
    <w:rsid w:val="00663225"/>
    <w:rsid w:val="00721039"/>
    <w:rsid w:val="0074603C"/>
    <w:rsid w:val="007F7981"/>
    <w:rsid w:val="008403A6"/>
    <w:rsid w:val="008C3FA4"/>
    <w:rsid w:val="0099613B"/>
    <w:rsid w:val="00B25195"/>
    <w:rsid w:val="00B331E0"/>
    <w:rsid w:val="00C500D4"/>
    <w:rsid w:val="00DD1ED8"/>
    <w:rsid w:val="00E4039F"/>
    <w:rsid w:val="00FA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TR" w:eastAsia="NTR" w:hAnsi="NTR" w:cs="NTR"/>
        <w:sz w:val="24"/>
        <w:szCs w:val="24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66A4"/>
    <w:rPr>
      <w:rFonts w:ascii="System Font Regular" w:eastAsia="ヒラギノ角ゴ Pro W3" w:hAnsi="System Font Regular"/>
      <w:color w:val="000000"/>
      <w:lang w:eastAsia="en-US"/>
    </w:rPr>
  </w:style>
  <w:style w:type="paragraph" w:styleId="Titolo1">
    <w:name w:val="heading 1"/>
    <w:basedOn w:val="normal"/>
    <w:next w:val="normal"/>
    <w:rsid w:val="002F52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F52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F52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F52A0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2F52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2F52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F52A0"/>
  </w:style>
  <w:style w:type="table" w:customStyle="1" w:styleId="TableNormal">
    <w:name w:val="Table Normal"/>
    <w:rsid w:val="002F52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F52A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odulovuotoA">
    <w:name w:val="Modulo vuoto A"/>
    <w:rsid w:val="004366A4"/>
    <w:rPr>
      <w:rFonts w:ascii="System Font Regular" w:eastAsia="ヒラギノ角ゴ Pro W3" w:hAnsi="System Font Regular"/>
      <w:color w:val="000000"/>
    </w:rPr>
  </w:style>
  <w:style w:type="character" w:customStyle="1" w:styleId="Collegamentoipertestuale1">
    <w:name w:val="Collegamento ipertestuale1"/>
    <w:rsid w:val="004366A4"/>
    <w:rPr>
      <w:color w:val="0000FD"/>
      <w:sz w:val="24"/>
      <w:u w:val="single"/>
    </w:rPr>
  </w:style>
  <w:style w:type="paragraph" w:customStyle="1" w:styleId="Corpodeltesto1">
    <w:name w:val="Corpo del testo1"/>
    <w:autoRedefine/>
    <w:rsid w:val="00BD047F"/>
    <w:pPr>
      <w:widowControl w:val="0"/>
      <w:spacing w:line="321" w:lineRule="exact"/>
      <w:ind w:right="-8"/>
    </w:pPr>
    <w:rPr>
      <w:rFonts w:eastAsia="ヒラギノ角ゴ Pro W3"/>
      <w:color w:val="000000"/>
      <w:sz w:val="28"/>
    </w:rPr>
  </w:style>
  <w:style w:type="paragraph" w:customStyle="1" w:styleId="Titolo10">
    <w:name w:val="Titolo1"/>
    <w:rsid w:val="004366A4"/>
    <w:pPr>
      <w:widowControl w:val="0"/>
      <w:ind w:left="413" w:right="391"/>
      <w:jc w:val="center"/>
    </w:pPr>
    <w:rPr>
      <w:rFonts w:ascii="Times New Roman Bold" w:eastAsia="ヒラギノ角ゴ Pro W3" w:hAnsi="Times New Roman Bold"/>
      <w:color w:val="000000"/>
      <w:sz w:val="46"/>
    </w:rPr>
  </w:style>
  <w:style w:type="paragraph" w:customStyle="1" w:styleId="Titolo11">
    <w:name w:val="Titolo 11"/>
    <w:rsid w:val="004366A4"/>
    <w:pPr>
      <w:widowControl w:val="0"/>
      <w:spacing w:before="63"/>
      <w:ind w:left="134"/>
      <w:outlineLvl w:val="0"/>
    </w:pPr>
    <w:rPr>
      <w:rFonts w:ascii="Times New Roman Bold" w:eastAsia="ヒラギノ角ゴ Pro W3" w:hAnsi="Times New Roman Bold"/>
      <w:color w:val="000000"/>
      <w:sz w:val="28"/>
    </w:rPr>
  </w:style>
  <w:style w:type="paragraph" w:customStyle="1" w:styleId="Modulovuoto">
    <w:name w:val="Modulo vuoto"/>
    <w:autoRedefine/>
    <w:rsid w:val="004366A4"/>
    <w:rPr>
      <w:rFonts w:eastAsia="ヒラギノ角ゴ Pro W3"/>
      <w:color w:val="000000"/>
    </w:rPr>
  </w:style>
  <w:style w:type="paragraph" w:customStyle="1" w:styleId="Paragrafoelenco1">
    <w:name w:val="Paragrafo elenco1"/>
    <w:rsid w:val="004366A4"/>
    <w:pPr>
      <w:widowControl w:val="0"/>
      <w:ind w:left="323" w:hanging="189"/>
    </w:pPr>
    <w:rPr>
      <w:rFonts w:eastAsia="ヒラギノ角ゴ Pro W3"/>
      <w:color w:val="000000"/>
      <w:sz w:val="22"/>
    </w:rPr>
  </w:style>
  <w:style w:type="numbering" w:customStyle="1" w:styleId="List1">
    <w:name w:val="List 1"/>
    <w:rsid w:val="004366A4"/>
  </w:style>
  <w:style w:type="paragraph" w:customStyle="1" w:styleId="TableNormalParagraph">
    <w:name w:val="Table Normal Paragraph"/>
    <w:rsid w:val="004366A4"/>
    <w:pPr>
      <w:widowControl w:val="0"/>
    </w:pPr>
    <w:rPr>
      <w:rFonts w:ascii="System Font Regular" w:eastAsia="ヒラギノ角ゴ Pro W3" w:hAnsi="System Font Regular"/>
      <w:color w:val="000000"/>
      <w:sz w:val="22"/>
      <w:lang w:val="en-US"/>
    </w:rPr>
  </w:style>
  <w:style w:type="numbering" w:customStyle="1" w:styleId="Elenco21">
    <w:name w:val="Elenco 21"/>
    <w:rsid w:val="004366A4"/>
  </w:style>
  <w:style w:type="paragraph" w:styleId="Intestazione">
    <w:name w:val="header"/>
    <w:basedOn w:val="Normale"/>
    <w:link w:val="IntestazioneCarattere"/>
    <w:uiPriority w:val="99"/>
    <w:locked/>
    <w:rsid w:val="004D5F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D5F7B"/>
    <w:rPr>
      <w:rFonts w:ascii="System Font Regular" w:eastAsia="ヒラギノ角ゴ Pro W3" w:hAnsi="System Font Regular"/>
      <w:color w:val="00000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locked/>
    <w:rsid w:val="004D5F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D5F7B"/>
    <w:rPr>
      <w:rFonts w:ascii="System Font Regular" w:eastAsia="ヒラギノ角ゴ Pro W3" w:hAnsi="System Font Regular"/>
      <w:color w:val="000000"/>
      <w:sz w:val="24"/>
      <w:szCs w:val="24"/>
      <w:lang w:eastAsia="en-US"/>
    </w:rPr>
  </w:style>
  <w:style w:type="paragraph" w:styleId="Sottotitolo">
    <w:name w:val="Subtitle"/>
    <w:basedOn w:val="normal"/>
    <w:next w:val="normal"/>
    <w:rsid w:val="002F52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F52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F52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F52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F52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2F52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2F52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2F52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F52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52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52A0"/>
    <w:rPr>
      <w:rFonts w:ascii="System Font Regular" w:eastAsia="ヒラギノ角ゴ Pro W3" w:hAnsi="System Font Regular"/>
      <w:color w:val="000000"/>
      <w:sz w:val="20"/>
      <w:szCs w:val="20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2F52A0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A7A"/>
    <w:rPr>
      <w:rFonts w:ascii="Tahoma" w:eastAsia="ヒラギノ角ゴ Pro W3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oter" Target="footer1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42" Type="http://schemas.openxmlformats.org/officeDocument/2006/relationships/footer" Target="footer16.xml"/><Relationship Id="rId47" Type="http://schemas.openxmlformats.org/officeDocument/2006/relationships/footer" Target="footer19.xml"/><Relationship Id="rId50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46" Type="http://schemas.openxmlformats.org/officeDocument/2006/relationships/footer" Target="footer1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41" Type="http://schemas.openxmlformats.org/officeDocument/2006/relationships/header" Target="head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header" Target="header15.xml"/><Relationship Id="rId40" Type="http://schemas.openxmlformats.org/officeDocument/2006/relationships/header" Target="header16.xml"/><Relationship Id="rId45" Type="http://schemas.openxmlformats.org/officeDocument/2006/relationships/header" Target="header19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49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header" Target="header18.xml"/><Relationship Id="rId4" Type="http://schemas.openxmlformats.org/officeDocument/2006/relationships/settings" Target="settings.xml"/><Relationship Id="rId9" Type="http://schemas.openxmlformats.org/officeDocument/2006/relationships/hyperlink" Target="http://www.margheritadisavoiaroma.edu.it/" TargetMode="Externa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footer" Target="footer13.xml"/><Relationship Id="rId43" Type="http://schemas.openxmlformats.org/officeDocument/2006/relationships/footer" Target="footer17.xm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6hRR77geLh5OaVT8pHSwMEH2Mg==">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gianni</cp:lastModifiedBy>
  <cp:revision>4</cp:revision>
  <dcterms:created xsi:type="dcterms:W3CDTF">2022-05-17T09:42:00Z</dcterms:created>
  <dcterms:modified xsi:type="dcterms:W3CDTF">2022-05-17T09:50:00Z</dcterms:modified>
</cp:coreProperties>
</file>